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436AD" w14:textId="77777777" w:rsidR="0004293E" w:rsidRDefault="005965EE" w:rsidP="007C235E">
      <w:pPr>
        <w:tabs>
          <w:tab w:val="left" w:pos="0"/>
          <w:tab w:val="left" w:pos="1260"/>
        </w:tabs>
      </w:pPr>
      <w:r>
        <w:rPr>
          <w:noProof/>
        </w:rPr>
        <w:drawing>
          <wp:inline distT="0" distB="0" distL="0" distR="0" wp14:anchorId="00126C2F" wp14:editId="311736CF">
            <wp:extent cx="6000750" cy="8372475"/>
            <wp:effectExtent l="0" t="0" r="0" b="952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sectPr w:rsidR="0004293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569ED" w14:textId="77777777" w:rsidR="0097524A" w:rsidRDefault="0097524A" w:rsidP="00EE0C93">
      <w:pPr>
        <w:spacing w:after="0" w:line="240" w:lineRule="auto"/>
      </w:pPr>
      <w:r>
        <w:separator/>
      </w:r>
    </w:p>
  </w:endnote>
  <w:endnote w:type="continuationSeparator" w:id="0">
    <w:p w14:paraId="3E865EF1" w14:textId="77777777" w:rsidR="0097524A" w:rsidRDefault="0097524A" w:rsidP="00EE0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EB213" w14:textId="77777777" w:rsidR="00B1339D" w:rsidRDefault="00B1339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52833" w14:textId="2DAE27B3" w:rsidR="0047011C" w:rsidRPr="009B7EEE" w:rsidRDefault="009B7EEE">
    <w:pPr>
      <w:pStyle w:val="Footer"/>
      <w:rPr>
        <w:sz w:val="16"/>
        <w:szCs w:val="16"/>
      </w:rPr>
    </w:pPr>
    <w:r w:rsidRPr="008365DE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2653B4" wp14:editId="2865E7E0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559E719D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" filled="f" strokecolor="#747070 [1614]" strokeweight="1.25pt">
              <w10:wrap anchorx="page" anchory="page"/>
            </v:rect>
          </w:pict>
        </mc:Fallback>
      </mc:AlternateContent>
    </w:r>
    <w:r w:rsidR="00B1339D" w:rsidRPr="00B1339D">
      <w:rPr>
        <w:sz w:val="16"/>
        <w:szCs w:val="16"/>
      </w:rPr>
      <w:t xml:space="preserve">Copyright © 2023 AORN, Inc. Used with permission to be adapted by facility subscriber to </w:t>
    </w:r>
    <w:proofErr w:type="spellStart"/>
    <w:r w:rsidR="00B1339D" w:rsidRPr="00B1339D">
      <w:rPr>
        <w:sz w:val="16"/>
        <w:szCs w:val="16"/>
      </w:rPr>
      <w:t>eGuidelines</w:t>
    </w:r>
    <w:proofErr w:type="spellEnd"/>
    <w:r w:rsidR="00B1339D" w:rsidRPr="00B1339D">
      <w:rPr>
        <w:sz w:val="16"/>
        <w:szCs w:val="16"/>
      </w:rPr>
      <w:t>+</w:t>
    </w:r>
    <w:r w:rsidR="00B1339D">
      <w:rPr>
        <w:sz w:val="16"/>
        <w:szCs w:val="16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65123" w14:textId="77777777" w:rsidR="00B1339D" w:rsidRDefault="00B133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5A2B7" w14:textId="77777777" w:rsidR="0097524A" w:rsidRDefault="0097524A" w:rsidP="00EE0C93">
      <w:pPr>
        <w:spacing w:after="0" w:line="240" w:lineRule="auto"/>
      </w:pPr>
      <w:r>
        <w:separator/>
      </w:r>
    </w:p>
  </w:footnote>
  <w:footnote w:type="continuationSeparator" w:id="0">
    <w:p w14:paraId="560091F6" w14:textId="77777777" w:rsidR="0097524A" w:rsidRDefault="0097524A" w:rsidP="00EE0C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84FA0" w14:textId="77777777" w:rsidR="00B1339D" w:rsidRDefault="00B1339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55BA5" w14:textId="48EC9F20" w:rsidR="00EE0C93" w:rsidRPr="00C805BB" w:rsidRDefault="00A64C19" w:rsidP="00EE0C93">
    <w:pPr>
      <w:jc w:val="center"/>
      <w:rPr>
        <w:rFonts w:ascii="Cambria" w:hAnsi="Cambria"/>
        <w:b/>
        <w:sz w:val="32"/>
        <w:szCs w:val="32"/>
      </w:rPr>
    </w:pPr>
    <w:r>
      <w:rPr>
        <w:rFonts w:ascii="Cambria" w:hAnsi="Cambria"/>
        <w:b/>
        <w:sz w:val="32"/>
        <w:szCs w:val="32"/>
      </w:rPr>
      <w:t>Environmental Cleaning</w:t>
    </w:r>
    <w:r w:rsidR="00EE0C93" w:rsidRPr="00C805BB">
      <w:rPr>
        <w:rFonts w:ascii="Cambria" w:hAnsi="Cambria"/>
        <w:b/>
        <w:sz w:val="32"/>
        <w:szCs w:val="32"/>
      </w:rPr>
      <w:t xml:space="preserve"> Checklist</w:t>
    </w:r>
  </w:p>
  <w:p w14:paraId="744993B8" w14:textId="77777777" w:rsidR="00EE0C93" w:rsidRDefault="00EE0C9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6D198" w14:textId="77777777" w:rsidR="00B1339D" w:rsidRDefault="00B1339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87"/>
  <w:drawingGridVerticalSpacing w:val="18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5EE"/>
    <w:rsid w:val="00020E09"/>
    <w:rsid w:val="0004293E"/>
    <w:rsid w:val="000E4BD4"/>
    <w:rsid w:val="000E66E9"/>
    <w:rsid w:val="000F3ACA"/>
    <w:rsid w:val="00111EC4"/>
    <w:rsid w:val="0014468F"/>
    <w:rsid w:val="00181AF0"/>
    <w:rsid w:val="00183F50"/>
    <w:rsid w:val="001F7E7F"/>
    <w:rsid w:val="00204F0F"/>
    <w:rsid w:val="00205D21"/>
    <w:rsid w:val="002534C3"/>
    <w:rsid w:val="002976D9"/>
    <w:rsid w:val="002B2B89"/>
    <w:rsid w:val="002B508C"/>
    <w:rsid w:val="002E5ABB"/>
    <w:rsid w:val="003015A4"/>
    <w:rsid w:val="003274D9"/>
    <w:rsid w:val="003E6B9D"/>
    <w:rsid w:val="00445393"/>
    <w:rsid w:val="0047011C"/>
    <w:rsid w:val="004A30F1"/>
    <w:rsid w:val="004A7D54"/>
    <w:rsid w:val="0051594D"/>
    <w:rsid w:val="00533B79"/>
    <w:rsid w:val="00550495"/>
    <w:rsid w:val="00580E4D"/>
    <w:rsid w:val="005965EE"/>
    <w:rsid w:val="005B164F"/>
    <w:rsid w:val="005F7CEC"/>
    <w:rsid w:val="00640FE2"/>
    <w:rsid w:val="006A60E5"/>
    <w:rsid w:val="006B0674"/>
    <w:rsid w:val="00710725"/>
    <w:rsid w:val="0071351F"/>
    <w:rsid w:val="00726EAC"/>
    <w:rsid w:val="00765FEF"/>
    <w:rsid w:val="007A1307"/>
    <w:rsid w:val="007C235E"/>
    <w:rsid w:val="007D2D14"/>
    <w:rsid w:val="0081268C"/>
    <w:rsid w:val="00815AF1"/>
    <w:rsid w:val="008365DE"/>
    <w:rsid w:val="00836A83"/>
    <w:rsid w:val="00846D0D"/>
    <w:rsid w:val="00847885"/>
    <w:rsid w:val="008669D2"/>
    <w:rsid w:val="008A156D"/>
    <w:rsid w:val="008C1C45"/>
    <w:rsid w:val="0097524A"/>
    <w:rsid w:val="009836D6"/>
    <w:rsid w:val="00993099"/>
    <w:rsid w:val="009B7EEE"/>
    <w:rsid w:val="009D1E72"/>
    <w:rsid w:val="00A010AE"/>
    <w:rsid w:val="00A050BC"/>
    <w:rsid w:val="00A64C19"/>
    <w:rsid w:val="00A65FDA"/>
    <w:rsid w:val="00AB51CC"/>
    <w:rsid w:val="00AC158B"/>
    <w:rsid w:val="00B1339D"/>
    <w:rsid w:val="00B90E23"/>
    <w:rsid w:val="00B9518B"/>
    <w:rsid w:val="00C031F3"/>
    <w:rsid w:val="00C2098B"/>
    <w:rsid w:val="00C805BB"/>
    <w:rsid w:val="00C82555"/>
    <w:rsid w:val="00CA11D5"/>
    <w:rsid w:val="00CA6316"/>
    <w:rsid w:val="00D04D8F"/>
    <w:rsid w:val="00D051F2"/>
    <w:rsid w:val="00D07453"/>
    <w:rsid w:val="00D131EA"/>
    <w:rsid w:val="00D25BBF"/>
    <w:rsid w:val="00D435A2"/>
    <w:rsid w:val="00D86182"/>
    <w:rsid w:val="00DE2313"/>
    <w:rsid w:val="00ED2EA9"/>
    <w:rsid w:val="00EE0C93"/>
    <w:rsid w:val="00EF2DAB"/>
    <w:rsid w:val="00EF6CB3"/>
    <w:rsid w:val="00F07970"/>
    <w:rsid w:val="00F64BDB"/>
    <w:rsid w:val="00F65850"/>
    <w:rsid w:val="00F9253F"/>
    <w:rsid w:val="00F94BD3"/>
    <w:rsid w:val="00FC493C"/>
    <w:rsid w:val="00FC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BF0ADC"/>
  <w15:chartTrackingRefBased/>
  <w15:docId w15:val="{CC2DCE07-D68E-4FFD-AF6A-9DB30723D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0C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0C93"/>
  </w:style>
  <w:style w:type="paragraph" w:styleId="Footer">
    <w:name w:val="footer"/>
    <w:basedOn w:val="Normal"/>
    <w:link w:val="FooterChar"/>
    <w:uiPriority w:val="99"/>
    <w:unhideWhenUsed/>
    <w:rsid w:val="00EE0C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0C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diagramLayout" Target="diagrams/layout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diagrams/_rels/data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diagram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77D4824-D648-4F8F-8DE3-BA98FAD9C053}" type="doc">
      <dgm:prSet loTypeId="urn:microsoft.com/office/officeart/2005/8/layout/vList3" loCatId="list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en-US"/>
        </a:p>
      </dgm:t>
    </dgm:pt>
    <dgm:pt modelId="{DCEB8985-67B7-4DFE-9F6F-3FDCD404D9DD}">
      <dgm:prSet phldrT="[Text]"/>
      <dgm:spPr/>
      <dgm:t>
        <a:bodyPr/>
        <a:lstStyle/>
        <a:p>
          <a:r>
            <a:rPr lang="en-US" dirty="0"/>
            <a:t>Select appropriate disinfectants for use in the perioperative setting that are prepared, handled, used, stored, and disposed according to manufacturers’ IFU. </a:t>
          </a:r>
        </a:p>
      </dgm:t>
    </dgm:pt>
    <dgm:pt modelId="{4C4B1237-9D33-424F-AFCA-27C17F3CB621}" type="parTrans" cxnId="{06FE1531-0325-451C-B8C0-18AA61182C44}">
      <dgm:prSet/>
      <dgm:spPr/>
      <dgm:t>
        <a:bodyPr/>
        <a:lstStyle/>
        <a:p>
          <a:endParaRPr lang="en-US"/>
        </a:p>
      </dgm:t>
    </dgm:pt>
    <dgm:pt modelId="{D4CDEE7C-F8A8-4542-BC08-9DEEA059A69F}" type="sibTrans" cxnId="{06FE1531-0325-451C-B8C0-18AA61182C44}">
      <dgm:prSet/>
      <dgm:spPr/>
      <dgm:t>
        <a:bodyPr/>
        <a:lstStyle/>
        <a:p>
          <a:endParaRPr lang="en-US"/>
        </a:p>
      </dgm:t>
    </dgm:pt>
    <dgm:pt modelId="{B4361DF4-3A3E-4ACA-A3FC-D5D975D4A2CF}">
      <dgm:prSet/>
      <dgm:spPr/>
      <dgm:t>
        <a:bodyPr/>
        <a:lstStyle/>
        <a:p>
          <a:r>
            <a:rPr lang="en-US"/>
            <a:t>Remove and replace any damaged or worn equipment.</a:t>
          </a:r>
        </a:p>
      </dgm:t>
    </dgm:pt>
    <dgm:pt modelId="{1D8270D2-48E0-4625-A224-6CAF97D9F7E9}" type="parTrans" cxnId="{211376B4-68F6-413F-BF0B-779F0E5D7A1E}">
      <dgm:prSet/>
      <dgm:spPr/>
      <dgm:t>
        <a:bodyPr/>
        <a:lstStyle/>
        <a:p>
          <a:endParaRPr lang="en-US"/>
        </a:p>
      </dgm:t>
    </dgm:pt>
    <dgm:pt modelId="{4501D0A0-43F0-4317-92C6-E6DDF5FA7812}" type="sibTrans" cxnId="{211376B4-68F6-413F-BF0B-779F0E5D7A1E}">
      <dgm:prSet/>
      <dgm:spPr/>
      <dgm:t>
        <a:bodyPr/>
        <a:lstStyle/>
        <a:p>
          <a:endParaRPr lang="en-US"/>
        </a:p>
      </dgm:t>
    </dgm:pt>
    <dgm:pt modelId="{DBECA3DE-183B-470C-8229-6A0608BCB2F7}">
      <dgm:prSet/>
      <dgm:spPr/>
      <dgm:t>
        <a:bodyPr/>
        <a:lstStyle/>
        <a:p>
          <a:r>
            <a:rPr lang="en-US"/>
            <a:t>Clean high-touch objects and surfaces in a methodical pattern and do not return cleaning materials to the clean solution. Change reusable cleaning materials after each use.</a:t>
          </a:r>
        </a:p>
      </dgm:t>
    </dgm:pt>
    <dgm:pt modelId="{5C761D8E-57E0-46B1-904B-67EB9FC72B8D}" type="parTrans" cxnId="{643251C8-5ACE-469B-9BFC-0DA059454A75}">
      <dgm:prSet/>
      <dgm:spPr/>
      <dgm:t>
        <a:bodyPr/>
        <a:lstStyle/>
        <a:p>
          <a:endParaRPr lang="en-US"/>
        </a:p>
      </dgm:t>
    </dgm:pt>
    <dgm:pt modelId="{75D0C01A-53FA-4A81-BE61-6072A3F725E0}" type="sibTrans" cxnId="{643251C8-5ACE-469B-9BFC-0DA059454A75}">
      <dgm:prSet/>
      <dgm:spPr/>
      <dgm:t>
        <a:bodyPr/>
        <a:lstStyle/>
        <a:p>
          <a:endParaRPr lang="en-US"/>
        </a:p>
      </dgm:t>
    </dgm:pt>
    <dgm:pt modelId="{A42890D0-7CB1-4FDE-A623-9756A93EA138}">
      <dgm:prSet/>
      <dgm:spPr/>
      <dgm:t>
        <a:bodyPr/>
        <a:lstStyle/>
        <a:p>
          <a:r>
            <a:rPr lang="en-US"/>
            <a:t>Mop floors in semi-restricted and restricted areas with a damp/wet mop from cleanest to dirtiest.</a:t>
          </a:r>
        </a:p>
      </dgm:t>
    </dgm:pt>
    <dgm:pt modelId="{E2ECFF94-02A4-4336-B6F5-646DE92A5F42}" type="parTrans" cxnId="{31B04825-D537-4FAB-BCCD-04144BEC793D}">
      <dgm:prSet/>
      <dgm:spPr/>
      <dgm:t>
        <a:bodyPr/>
        <a:lstStyle/>
        <a:p>
          <a:endParaRPr lang="en-US"/>
        </a:p>
      </dgm:t>
    </dgm:pt>
    <dgm:pt modelId="{5A32B303-03EC-4544-8659-A6DB0B1CAF54}" type="sibTrans" cxnId="{31B04825-D537-4FAB-BCCD-04144BEC793D}">
      <dgm:prSet/>
      <dgm:spPr/>
      <dgm:t>
        <a:bodyPr/>
        <a:lstStyle/>
        <a:p>
          <a:endParaRPr lang="en-US"/>
        </a:p>
      </dgm:t>
    </dgm:pt>
    <dgm:pt modelId="{0D2875AB-049E-4138-8F91-4B8E3F4E7D6B}">
      <dgm:prSet/>
      <dgm:spPr/>
      <dgm:t>
        <a:bodyPr/>
        <a:lstStyle/>
        <a:p>
          <a:r>
            <a:rPr lang="en-US"/>
            <a:t>Remove visible soil from surface and then apply disinfectant using a cloth or pour onto surface and use low-lint mop head or cloth.</a:t>
          </a:r>
        </a:p>
      </dgm:t>
    </dgm:pt>
    <dgm:pt modelId="{58886739-62D2-44A1-82DC-6285261DFADC}" type="parTrans" cxnId="{8685C4B7-CBD4-41D1-AA09-04058E64E028}">
      <dgm:prSet/>
      <dgm:spPr/>
      <dgm:t>
        <a:bodyPr/>
        <a:lstStyle/>
        <a:p>
          <a:endParaRPr lang="en-US"/>
        </a:p>
      </dgm:t>
    </dgm:pt>
    <dgm:pt modelId="{BDA0D9AE-32D4-44D7-B581-5C0CCFCB4228}" type="sibTrans" cxnId="{8685C4B7-CBD4-41D1-AA09-04058E64E028}">
      <dgm:prSet/>
      <dgm:spPr/>
      <dgm:t>
        <a:bodyPr/>
        <a:lstStyle/>
        <a:p>
          <a:endParaRPr lang="en-US"/>
        </a:p>
      </dgm:t>
    </dgm:pt>
    <dgm:pt modelId="{F2C0F45E-38BF-4205-9F52-D612814544CC}">
      <dgm:prSet/>
      <dgm:spPr/>
      <dgm:t>
        <a:bodyPr/>
        <a:lstStyle/>
        <a:p>
          <a:r>
            <a:rPr lang="en-US"/>
            <a:t>Use standard precautions when cleaning to prevent coming in contact with blood, body fluids, and other potentially infectious materials.</a:t>
          </a:r>
        </a:p>
      </dgm:t>
    </dgm:pt>
    <dgm:pt modelId="{353970D0-1634-4816-AD2F-6F194D81697C}" type="parTrans" cxnId="{DAF6C56B-AEFD-4D12-9F3C-DE4405065675}">
      <dgm:prSet/>
      <dgm:spPr/>
      <dgm:t>
        <a:bodyPr/>
        <a:lstStyle/>
        <a:p>
          <a:endParaRPr lang="en-US"/>
        </a:p>
      </dgm:t>
    </dgm:pt>
    <dgm:pt modelId="{99F71BEB-9873-49F0-87E9-136C8458A1B5}" type="sibTrans" cxnId="{DAF6C56B-AEFD-4D12-9F3C-DE4405065675}">
      <dgm:prSet/>
      <dgm:spPr/>
      <dgm:t>
        <a:bodyPr/>
        <a:lstStyle/>
        <a:p>
          <a:endParaRPr lang="en-US"/>
        </a:p>
      </dgm:t>
    </dgm:pt>
    <dgm:pt modelId="{62429F83-C193-4A1B-B156-B7235EC7380B}">
      <dgm:prSet/>
      <dgm:spPr/>
      <dgm:t>
        <a:bodyPr/>
        <a:lstStyle/>
        <a:p>
          <a:r>
            <a:rPr lang="en-US"/>
            <a:t>Clean and disinfect reusable, noncritical, nonporous surfaces after each patient use and discard single-use items after each patient use.</a:t>
          </a:r>
        </a:p>
      </dgm:t>
    </dgm:pt>
    <dgm:pt modelId="{AC8B8352-8DB0-461C-AE86-EF038DD32A8E}" type="parTrans" cxnId="{9FE7CDA1-9E9A-4727-96D8-E5BA15E9C70E}">
      <dgm:prSet/>
      <dgm:spPr/>
      <dgm:t>
        <a:bodyPr/>
        <a:lstStyle/>
        <a:p>
          <a:endParaRPr lang="en-US"/>
        </a:p>
      </dgm:t>
    </dgm:pt>
    <dgm:pt modelId="{6B6A5F75-6062-4753-BA3B-1C413F67460E}" type="sibTrans" cxnId="{9FE7CDA1-9E9A-4727-96D8-E5BA15E9C70E}">
      <dgm:prSet/>
      <dgm:spPr/>
      <dgm:t>
        <a:bodyPr/>
        <a:lstStyle/>
        <a:p>
          <a:endParaRPr lang="en-US"/>
        </a:p>
      </dgm:t>
    </dgm:pt>
    <dgm:pt modelId="{2608B543-5DBB-4E9B-9BB0-442E62B09737}">
      <dgm:prSet/>
      <dgm:spPr/>
      <dgm:t>
        <a:bodyPr/>
        <a:lstStyle/>
        <a:p>
          <a:r>
            <a:rPr lang="en-US"/>
            <a:t>Do not begin cleaning until the patient has left the OR.</a:t>
          </a:r>
        </a:p>
      </dgm:t>
    </dgm:pt>
    <dgm:pt modelId="{BBDB3E4D-4342-4FA5-8FB7-99DD0DB7F034}" type="sibTrans" cxnId="{F572ED53-DDA2-472D-B4EB-3B414AD2F89E}">
      <dgm:prSet/>
      <dgm:spPr/>
      <dgm:t>
        <a:bodyPr/>
        <a:lstStyle/>
        <a:p>
          <a:endParaRPr lang="en-US"/>
        </a:p>
      </dgm:t>
    </dgm:pt>
    <dgm:pt modelId="{ECB89BAC-57E2-4F7A-BDCB-640F90759189}" type="parTrans" cxnId="{F572ED53-DDA2-472D-B4EB-3B414AD2F89E}">
      <dgm:prSet/>
      <dgm:spPr/>
      <dgm:t>
        <a:bodyPr/>
        <a:lstStyle/>
        <a:p>
          <a:endParaRPr lang="en-US"/>
        </a:p>
      </dgm:t>
    </dgm:pt>
    <dgm:pt modelId="{F2B281D3-3F1B-4C5E-9B03-978E7761F0CD}">
      <dgm:prSet/>
      <dgm:spPr/>
      <dgm:t>
        <a:bodyPr/>
        <a:lstStyle/>
        <a:p>
          <a:r>
            <a:rPr lang="en-US"/>
            <a:t>Terminally clean ORs each day the rooms are being used.</a:t>
          </a:r>
        </a:p>
      </dgm:t>
    </dgm:pt>
    <dgm:pt modelId="{95B6D9C6-52DF-4CC3-BDDF-690CCCDFB0EC}" type="sibTrans" cxnId="{F42A33CC-5A3C-4A2F-A7A8-577E5F3A9F0A}">
      <dgm:prSet/>
      <dgm:spPr/>
      <dgm:t>
        <a:bodyPr/>
        <a:lstStyle/>
        <a:p>
          <a:endParaRPr lang="en-US"/>
        </a:p>
      </dgm:t>
    </dgm:pt>
    <dgm:pt modelId="{B391B65C-E8C5-44E7-BF74-A89BF99A37D8}" type="parTrans" cxnId="{F42A33CC-5A3C-4A2F-A7A8-577E5F3A9F0A}">
      <dgm:prSet/>
      <dgm:spPr/>
      <dgm:t>
        <a:bodyPr/>
        <a:lstStyle/>
        <a:p>
          <a:endParaRPr lang="en-US"/>
        </a:p>
      </dgm:t>
    </dgm:pt>
    <dgm:pt modelId="{41417A4E-0B05-43CE-AF1A-95731DBA9EAB}">
      <dgm:prSet/>
      <dgm:spPr/>
      <dgm:t>
        <a:bodyPr/>
        <a:lstStyle/>
        <a:p>
          <a:r>
            <a:rPr lang="en-US"/>
            <a:t>Before the first case of the day, damp dust all horizontal surfaces with a clean, low-lint cloth moistened with an appropriate disinfectant.</a:t>
          </a:r>
        </a:p>
      </dgm:t>
    </dgm:pt>
    <dgm:pt modelId="{2F194F2F-F585-4D80-8E85-487DD77BCF3B}" type="sibTrans" cxnId="{DBCCE64E-9B59-41FB-A09C-7216078B7914}">
      <dgm:prSet/>
      <dgm:spPr/>
      <dgm:t>
        <a:bodyPr/>
        <a:lstStyle/>
        <a:p>
          <a:endParaRPr lang="en-US"/>
        </a:p>
      </dgm:t>
    </dgm:pt>
    <dgm:pt modelId="{E3A04D8B-8656-4C34-A711-89B21CAC4872}" type="parTrans" cxnId="{DBCCE64E-9B59-41FB-A09C-7216078B7914}">
      <dgm:prSet/>
      <dgm:spPr/>
      <dgm:t>
        <a:bodyPr/>
        <a:lstStyle/>
        <a:p>
          <a:endParaRPr lang="en-US"/>
        </a:p>
      </dgm:t>
    </dgm:pt>
    <dgm:pt modelId="{BB49F72C-8909-4D92-9572-555F8BC29B3E}" type="pres">
      <dgm:prSet presAssocID="{477D4824-D648-4F8F-8DE3-BA98FAD9C053}" presName="linearFlow" presStyleCnt="0">
        <dgm:presLayoutVars>
          <dgm:dir/>
          <dgm:resizeHandles val="exact"/>
        </dgm:presLayoutVars>
      </dgm:prSet>
      <dgm:spPr/>
    </dgm:pt>
    <dgm:pt modelId="{8CFC72FC-D8A9-4410-B2BB-327F52668AD0}" type="pres">
      <dgm:prSet presAssocID="{41417A4E-0B05-43CE-AF1A-95731DBA9EAB}" presName="composite" presStyleCnt="0"/>
      <dgm:spPr/>
    </dgm:pt>
    <dgm:pt modelId="{52B50B1A-0584-4C01-8F21-90877D68122C}" type="pres">
      <dgm:prSet presAssocID="{41417A4E-0B05-43CE-AF1A-95731DBA9EAB}" presName="imgShp" presStyleLbl="fgImgPlace1" presStyleIdx="0" presStyleCnt="10"/>
      <dgm:spPr>
        <a:blipFill>
          <a:blip xmlns:r="http://schemas.openxmlformats.org/officeDocument/2006/relationships" r:embed="rId1">
            <a:duotone>
              <a:schemeClr val="accent1">
                <a:hueOff val="0"/>
                <a:satOff val="0"/>
                <a:lumOff val="0"/>
                <a:alphaOff val="0"/>
                <a:shade val="20000"/>
                <a:satMod val="200000"/>
              </a:schemeClr>
              <a:schemeClr val="accent1">
                <a:hueOff val="0"/>
                <a:satOff val="0"/>
                <a:lumOff val="0"/>
                <a:alphaOff val="0"/>
                <a:tint val="12000"/>
                <a:satMod val="190000"/>
              </a:schemeClr>
            </a:duotone>
          </a:blip>
          <a:srcRect/>
          <a:stretch>
            <a:fillRect l="-93000" r="-93000"/>
          </a:stretch>
        </a:blipFill>
      </dgm:spPr>
    </dgm:pt>
    <dgm:pt modelId="{D84CC34F-267C-4FF9-9B56-9BD8285AD1A6}" type="pres">
      <dgm:prSet presAssocID="{41417A4E-0B05-43CE-AF1A-95731DBA9EAB}" presName="txShp" presStyleLbl="node1" presStyleIdx="0" presStyleCnt="10">
        <dgm:presLayoutVars>
          <dgm:bulletEnabled val="1"/>
        </dgm:presLayoutVars>
      </dgm:prSet>
      <dgm:spPr/>
    </dgm:pt>
    <dgm:pt modelId="{CD38CF9B-256D-4968-BE99-9FDD1A30BD3E}" type="pres">
      <dgm:prSet presAssocID="{2F194F2F-F585-4D80-8E85-487DD77BCF3B}" presName="spacing" presStyleCnt="0"/>
      <dgm:spPr/>
    </dgm:pt>
    <dgm:pt modelId="{E4BF9CB2-68FA-4AE4-8F73-CC8CFFB493A1}" type="pres">
      <dgm:prSet presAssocID="{DCEB8985-67B7-4DFE-9F6F-3FDCD404D9DD}" presName="composite" presStyleCnt="0"/>
      <dgm:spPr/>
    </dgm:pt>
    <dgm:pt modelId="{C421BDDE-9502-4316-945E-AEA7E5FD338E}" type="pres">
      <dgm:prSet presAssocID="{DCEB8985-67B7-4DFE-9F6F-3FDCD404D9DD}" presName="imgShp" presStyleLbl="fgImgPlace1" presStyleIdx="1" presStyleCnt="10"/>
      <dgm:spPr>
        <a:blipFill>
          <a:blip xmlns:r="http://schemas.openxmlformats.org/officeDocument/2006/relationships" r:embed="rId1">
            <a:duotone>
              <a:schemeClr val="accent1">
                <a:hueOff val="0"/>
                <a:satOff val="0"/>
                <a:lumOff val="0"/>
                <a:alphaOff val="0"/>
                <a:shade val="20000"/>
                <a:satMod val="200000"/>
              </a:schemeClr>
              <a:schemeClr val="accent1">
                <a:hueOff val="0"/>
                <a:satOff val="0"/>
                <a:lumOff val="0"/>
                <a:alphaOff val="0"/>
                <a:tint val="12000"/>
                <a:satMod val="190000"/>
              </a:schemeClr>
            </a:duotone>
          </a:blip>
          <a:srcRect/>
          <a:stretch>
            <a:fillRect l="-93000" r="-93000"/>
          </a:stretch>
        </a:blipFill>
      </dgm:spPr>
    </dgm:pt>
    <dgm:pt modelId="{DEB860E7-64EA-4F4A-8FFD-B14D9464F4C3}" type="pres">
      <dgm:prSet presAssocID="{DCEB8985-67B7-4DFE-9F6F-3FDCD404D9DD}" presName="txShp" presStyleLbl="node1" presStyleIdx="1" presStyleCnt="10">
        <dgm:presLayoutVars>
          <dgm:bulletEnabled val="1"/>
        </dgm:presLayoutVars>
      </dgm:prSet>
      <dgm:spPr/>
    </dgm:pt>
    <dgm:pt modelId="{1D46D4C1-98AF-470B-890A-893E0ACFE109}" type="pres">
      <dgm:prSet presAssocID="{D4CDEE7C-F8A8-4542-BC08-9DEEA059A69F}" presName="spacing" presStyleCnt="0"/>
      <dgm:spPr/>
    </dgm:pt>
    <dgm:pt modelId="{32A1D1D9-AA2F-4BD5-8B8F-0FAF5F902382}" type="pres">
      <dgm:prSet presAssocID="{2608B543-5DBB-4E9B-9BB0-442E62B09737}" presName="composite" presStyleCnt="0"/>
      <dgm:spPr/>
    </dgm:pt>
    <dgm:pt modelId="{350E0C9F-DD68-455B-8D4F-AC58B97D6738}" type="pres">
      <dgm:prSet presAssocID="{2608B543-5DBB-4E9B-9BB0-442E62B09737}" presName="imgShp" presStyleLbl="fgImgPlace1" presStyleIdx="2" presStyleCnt="10"/>
      <dgm:spPr>
        <a:blipFill>
          <a:blip xmlns:r="http://schemas.openxmlformats.org/officeDocument/2006/relationships" r:embed="rId1">
            <a:duotone>
              <a:schemeClr val="accent1">
                <a:hueOff val="0"/>
                <a:satOff val="0"/>
                <a:lumOff val="0"/>
                <a:alphaOff val="0"/>
                <a:shade val="20000"/>
                <a:satMod val="200000"/>
              </a:schemeClr>
              <a:schemeClr val="accent1">
                <a:hueOff val="0"/>
                <a:satOff val="0"/>
                <a:lumOff val="0"/>
                <a:alphaOff val="0"/>
                <a:tint val="12000"/>
                <a:satMod val="190000"/>
              </a:schemeClr>
            </a:duotone>
          </a:blip>
          <a:srcRect/>
          <a:stretch>
            <a:fillRect l="-93000" r="-93000"/>
          </a:stretch>
        </a:blipFill>
      </dgm:spPr>
    </dgm:pt>
    <dgm:pt modelId="{FFB230D2-E9B6-4A96-A19E-3AAEDB610621}" type="pres">
      <dgm:prSet presAssocID="{2608B543-5DBB-4E9B-9BB0-442E62B09737}" presName="txShp" presStyleLbl="node1" presStyleIdx="2" presStyleCnt="10">
        <dgm:presLayoutVars>
          <dgm:bulletEnabled val="1"/>
        </dgm:presLayoutVars>
      </dgm:prSet>
      <dgm:spPr/>
    </dgm:pt>
    <dgm:pt modelId="{B8828664-916E-429A-B4B9-4E95E6C7B6D0}" type="pres">
      <dgm:prSet presAssocID="{BBDB3E4D-4342-4FA5-8FB7-99DD0DB7F034}" presName="spacing" presStyleCnt="0"/>
      <dgm:spPr/>
    </dgm:pt>
    <dgm:pt modelId="{193DB5C8-04B9-4B61-A8C3-5A9BB51D72B1}" type="pres">
      <dgm:prSet presAssocID="{0D2875AB-049E-4138-8F91-4B8E3F4E7D6B}" presName="composite" presStyleCnt="0"/>
      <dgm:spPr/>
    </dgm:pt>
    <dgm:pt modelId="{C33E3EA3-3349-408A-B278-1240D0ABE4B5}" type="pres">
      <dgm:prSet presAssocID="{0D2875AB-049E-4138-8F91-4B8E3F4E7D6B}" presName="imgShp" presStyleLbl="fgImgPlace1" presStyleIdx="3" presStyleCnt="10"/>
      <dgm:spPr>
        <a:blipFill>
          <a:blip xmlns:r="http://schemas.openxmlformats.org/officeDocument/2006/relationships" r:embed="rId1">
            <a:duotone>
              <a:schemeClr val="accent1">
                <a:hueOff val="0"/>
                <a:satOff val="0"/>
                <a:lumOff val="0"/>
                <a:alphaOff val="0"/>
                <a:shade val="20000"/>
                <a:satMod val="200000"/>
              </a:schemeClr>
              <a:schemeClr val="accent1">
                <a:hueOff val="0"/>
                <a:satOff val="0"/>
                <a:lumOff val="0"/>
                <a:alphaOff val="0"/>
                <a:tint val="12000"/>
                <a:satMod val="190000"/>
              </a:schemeClr>
            </a:duotone>
          </a:blip>
          <a:srcRect/>
          <a:stretch>
            <a:fillRect l="-93000" r="-93000"/>
          </a:stretch>
        </a:blipFill>
      </dgm:spPr>
    </dgm:pt>
    <dgm:pt modelId="{2C99534E-CDE4-4590-A5D6-8F9349C16CB2}" type="pres">
      <dgm:prSet presAssocID="{0D2875AB-049E-4138-8F91-4B8E3F4E7D6B}" presName="txShp" presStyleLbl="node1" presStyleIdx="3" presStyleCnt="10">
        <dgm:presLayoutVars>
          <dgm:bulletEnabled val="1"/>
        </dgm:presLayoutVars>
      </dgm:prSet>
      <dgm:spPr/>
    </dgm:pt>
    <dgm:pt modelId="{8291F39D-BF97-4D09-8D04-7D2EB00F6512}" type="pres">
      <dgm:prSet presAssocID="{BDA0D9AE-32D4-44D7-B581-5C0CCFCB4228}" presName="spacing" presStyleCnt="0"/>
      <dgm:spPr/>
    </dgm:pt>
    <dgm:pt modelId="{6C00EED2-22DA-442C-841C-F740080546D9}" type="pres">
      <dgm:prSet presAssocID="{F2C0F45E-38BF-4205-9F52-D612814544CC}" presName="composite" presStyleCnt="0"/>
      <dgm:spPr/>
    </dgm:pt>
    <dgm:pt modelId="{174DF6A8-839F-4315-8DFB-668823218C4B}" type="pres">
      <dgm:prSet presAssocID="{F2C0F45E-38BF-4205-9F52-D612814544CC}" presName="imgShp" presStyleLbl="fgImgPlace1" presStyleIdx="4" presStyleCnt="10"/>
      <dgm:spPr>
        <a:blipFill>
          <a:blip xmlns:r="http://schemas.openxmlformats.org/officeDocument/2006/relationships" r:embed="rId1">
            <a:duotone>
              <a:schemeClr val="accent1">
                <a:hueOff val="0"/>
                <a:satOff val="0"/>
                <a:lumOff val="0"/>
                <a:alphaOff val="0"/>
                <a:shade val="20000"/>
                <a:satMod val="200000"/>
              </a:schemeClr>
              <a:schemeClr val="accent1">
                <a:hueOff val="0"/>
                <a:satOff val="0"/>
                <a:lumOff val="0"/>
                <a:alphaOff val="0"/>
                <a:tint val="12000"/>
                <a:satMod val="190000"/>
              </a:schemeClr>
            </a:duotone>
          </a:blip>
          <a:srcRect/>
          <a:stretch>
            <a:fillRect l="-93000" r="-93000"/>
          </a:stretch>
        </a:blipFill>
      </dgm:spPr>
    </dgm:pt>
    <dgm:pt modelId="{8A63E262-6607-4D5C-AED4-E7CC637008AD}" type="pres">
      <dgm:prSet presAssocID="{F2C0F45E-38BF-4205-9F52-D612814544CC}" presName="txShp" presStyleLbl="node1" presStyleIdx="4" presStyleCnt="10">
        <dgm:presLayoutVars>
          <dgm:bulletEnabled val="1"/>
        </dgm:presLayoutVars>
      </dgm:prSet>
      <dgm:spPr/>
    </dgm:pt>
    <dgm:pt modelId="{F46B0A6C-853E-41D7-8A94-220D6E06B6C4}" type="pres">
      <dgm:prSet presAssocID="{99F71BEB-9873-49F0-87E9-136C8458A1B5}" presName="spacing" presStyleCnt="0"/>
      <dgm:spPr/>
    </dgm:pt>
    <dgm:pt modelId="{B19A51F2-FE83-4799-9AB2-208019818D2C}" type="pres">
      <dgm:prSet presAssocID="{DBECA3DE-183B-470C-8229-6A0608BCB2F7}" presName="composite" presStyleCnt="0"/>
      <dgm:spPr/>
    </dgm:pt>
    <dgm:pt modelId="{E1E6162D-E753-468B-8ECB-308721A371AD}" type="pres">
      <dgm:prSet presAssocID="{DBECA3DE-183B-470C-8229-6A0608BCB2F7}" presName="imgShp" presStyleLbl="fgImgPlace1" presStyleIdx="5" presStyleCnt="10"/>
      <dgm:spPr>
        <a:blipFill>
          <a:blip xmlns:r="http://schemas.openxmlformats.org/officeDocument/2006/relationships" r:embed="rId1">
            <a:duotone>
              <a:schemeClr val="accent1">
                <a:hueOff val="0"/>
                <a:satOff val="0"/>
                <a:lumOff val="0"/>
                <a:alphaOff val="0"/>
                <a:shade val="20000"/>
                <a:satMod val="200000"/>
              </a:schemeClr>
              <a:schemeClr val="accent1">
                <a:hueOff val="0"/>
                <a:satOff val="0"/>
                <a:lumOff val="0"/>
                <a:alphaOff val="0"/>
                <a:tint val="12000"/>
                <a:satMod val="190000"/>
              </a:schemeClr>
            </a:duotone>
          </a:blip>
          <a:srcRect/>
          <a:stretch>
            <a:fillRect l="-93000" r="-93000"/>
          </a:stretch>
        </a:blipFill>
      </dgm:spPr>
    </dgm:pt>
    <dgm:pt modelId="{5D6068FF-F881-4E7A-9D11-5CEC53586E3E}" type="pres">
      <dgm:prSet presAssocID="{DBECA3DE-183B-470C-8229-6A0608BCB2F7}" presName="txShp" presStyleLbl="node1" presStyleIdx="5" presStyleCnt="10">
        <dgm:presLayoutVars>
          <dgm:bulletEnabled val="1"/>
        </dgm:presLayoutVars>
      </dgm:prSet>
      <dgm:spPr/>
    </dgm:pt>
    <dgm:pt modelId="{4E61150E-B14F-4D55-8300-D8D1CE081A50}" type="pres">
      <dgm:prSet presAssocID="{75D0C01A-53FA-4A81-BE61-6072A3F725E0}" presName="spacing" presStyleCnt="0"/>
      <dgm:spPr/>
    </dgm:pt>
    <dgm:pt modelId="{DD5C52BF-A4E8-4118-814B-ADF3754BB057}" type="pres">
      <dgm:prSet presAssocID="{A42890D0-7CB1-4FDE-A623-9756A93EA138}" presName="composite" presStyleCnt="0"/>
      <dgm:spPr/>
    </dgm:pt>
    <dgm:pt modelId="{F30A0994-DB4B-49CC-9144-46CEB5B0F3B8}" type="pres">
      <dgm:prSet presAssocID="{A42890D0-7CB1-4FDE-A623-9756A93EA138}" presName="imgShp" presStyleLbl="fgImgPlace1" presStyleIdx="6" presStyleCnt="10"/>
      <dgm:spPr>
        <a:blipFill>
          <a:blip xmlns:r="http://schemas.openxmlformats.org/officeDocument/2006/relationships" r:embed="rId1">
            <a:duotone>
              <a:schemeClr val="accent1">
                <a:hueOff val="0"/>
                <a:satOff val="0"/>
                <a:lumOff val="0"/>
                <a:alphaOff val="0"/>
                <a:shade val="20000"/>
                <a:satMod val="200000"/>
              </a:schemeClr>
              <a:schemeClr val="accent1">
                <a:hueOff val="0"/>
                <a:satOff val="0"/>
                <a:lumOff val="0"/>
                <a:alphaOff val="0"/>
                <a:tint val="12000"/>
                <a:satMod val="190000"/>
              </a:schemeClr>
            </a:duotone>
          </a:blip>
          <a:srcRect/>
          <a:stretch>
            <a:fillRect l="-93000" r="-93000"/>
          </a:stretch>
        </a:blipFill>
      </dgm:spPr>
    </dgm:pt>
    <dgm:pt modelId="{1C91DC11-96B0-44D3-AABE-0B0DF689D1C3}" type="pres">
      <dgm:prSet presAssocID="{A42890D0-7CB1-4FDE-A623-9756A93EA138}" presName="txShp" presStyleLbl="node1" presStyleIdx="6" presStyleCnt="10">
        <dgm:presLayoutVars>
          <dgm:bulletEnabled val="1"/>
        </dgm:presLayoutVars>
      </dgm:prSet>
      <dgm:spPr/>
    </dgm:pt>
    <dgm:pt modelId="{37587974-B6A0-4E0E-9BFB-1AA45269F5B0}" type="pres">
      <dgm:prSet presAssocID="{5A32B303-03EC-4544-8659-A6DB0B1CAF54}" presName="spacing" presStyleCnt="0"/>
      <dgm:spPr/>
    </dgm:pt>
    <dgm:pt modelId="{E626B1D3-4778-4E82-B269-908C32A96DBE}" type="pres">
      <dgm:prSet presAssocID="{62429F83-C193-4A1B-B156-B7235EC7380B}" presName="composite" presStyleCnt="0"/>
      <dgm:spPr/>
    </dgm:pt>
    <dgm:pt modelId="{EE603894-DD30-40EB-8BE9-8C6EFA842BED}" type="pres">
      <dgm:prSet presAssocID="{62429F83-C193-4A1B-B156-B7235EC7380B}" presName="imgShp" presStyleLbl="fgImgPlace1" presStyleIdx="7" presStyleCnt="10"/>
      <dgm:spPr>
        <a:blipFill>
          <a:blip xmlns:r="http://schemas.openxmlformats.org/officeDocument/2006/relationships" r:embed="rId1">
            <a:duotone>
              <a:schemeClr val="accent1">
                <a:hueOff val="0"/>
                <a:satOff val="0"/>
                <a:lumOff val="0"/>
                <a:alphaOff val="0"/>
                <a:shade val="20000"/>
                <a:satMod val="200000"/>
              </a:schemeClr>
              <a:schemeClr val="accent1">
                <a:hueOff val="0"/>
                <a:satOff val="0"/>
                <a:lumOff val="0"/>
                <a:alphaOff val="0"/>
                <a:tint val="12000"/>
                <a:satMod val="190000"/>
              </a:schemeClr>
            </a:duotone>
          </a:blip>
          <a:srcRect/>
          <a:stretch>
            <a:fillRect l="-93000" r="-93000"/>
          </a:stretch>
        </a:blipFill>
      </dgm:spPr>
    </dgm:pt>
    <dgm:pt modelId="{022A500C-CB2F-4BBC-8011-DE1EF9D5560E}" type="pres">
      <dgm:prSet presAssocID="{62429F83-C193-4A1B-B156-B7235EC7380B}" presName="txShp" presStyleLbl="node1" presStyleIdx="7" presStyleCnt="10">
        <dgm:presLayoutVars>
          <dgm:bulletEnabled val="1"/>
        </dgm:presLayoutVars>
      </dgm:prSet>
      <dgm:spPr/>
    </dgm:pt>
    <dgm:pt modelId="{4654AEFE-5507-4B30-B363-42BEF1649255}" type="pres">
      <dgm:prSet presAssocID="{6B6A5F75-6062-4753-BA3B-1C413F67460E}" presName="spacing" presStyleCnt="0"/>
      <dgm:spPr/>
    </dgm:pt>
    <dgm:pt modelId="{9B3926A2-71ED-4093-93DE-E4D138E8FE39}" type="pres">
      <dgm:prSet presAssocID="{B4361DF4-3A3E-4ACA-A3FC-D5D975D4A2CF}" presName="composite" presStyleCnt="0"/>
      <dgm:spPr/>
    </dgm:pt>
    <dgm:pt modelId="{855CBB67-1515-42DF-B29B-6955E3E51C50}" type="pres">
      <dgm:prSet presAssocID="{B4361DF4-3A3E-4ACA-A3FC-D5D975D4A2CF}" presName="imgShp" presStyleLbl="fgImgPlace1" presStyleIdx="8" presStyleCnt="10"/>
      <dgm:spPr>
        <a:blipFill>
          <a:blip xmlns:r="http://schemas.openxmlformats.org/officeDocument/2006/relationships" r:embed="rId1">
            <a:duotone>
              <a:schemeClr val="accent1">
                <a:hueOff val="0"/>
                <a:satOff val="0"/>
                <a:lumOff val="0"/>
                <a:alphaOff val="0"/>
                <a:shade val="20000"/>
                <a:satMod val="200000"/>
              </a:schemeClr>
              <a:schemeClr val="accent1">
                <a:hueOff val="0"/>
                <a:satOff val="0"/>
                <a:lumOff val="0"/>
                <a:alphaOff val="0"/>
                <a:tint val="12000"/>
                <a:satMod val="190000"/>
              </a:schemeClr>
            </a:duotone>
          </a:blip>
          <a:srcRect/>
          <a:stretch>
            <a:fillRect l="-93000" r="-93000"/>
          </a:stretch>
        </a:blipFill>
      </dgm:spPr>
    </dgm:pt>
    <dgm:pt modelId="{EC37D472-166B-4856-BD38-F9FC4A6E0AC8}" type="pres">
      <dgm:prSet presAssocID="{B4361DF4-3A3E-4ACA-A3FC-D5D975D4A2CF}" presName="txShp" presStyleLbl="node1" presStyleIdx="8" presStyleCnt="10">
        <dgm:presLayoutVars>
          <dgm:bulletEnabled val="1"/>
        </dgm:presLayoutVars>
      </dgm:prSet>
      <dgm:spPr/>
    </dgm:pt>
    <dgm:pt modelId="{4F2E37AD-6C01-4999-B7CF-82BC2BCE9296}" type="pres">
      <dgm:prSet presAssocID="{4501D0A0-43F0-4317-92C6-E6DDF5FA7812}" presName="spacing" presStyleCnt="0"/>
      <dgm:spPr/>
    </dgm:pt>
    <dgm:pt modelId="{D5714E1A-A7D3-488B-A950-851AA464624E}" type="pres">
      <dgm:prSet presAssocID="{F2B281D3-3F1B-4C5E-9B03-978E7761F0CD}" presName="composite" presStyleCnt="0"/>
      <dgm:spPr/>
    </dgm:pt>
    <dgm:pt modelId="{7DB3891C-56B0-49A0-8C95-1A810A7795E5}" type="pres">
      <dgm:prSet presAssocID="{F2B281D3-3F1B-4C5E-9B03-978E7761F0CD}" presName="imgShp" presStyleLbl="fgImgPlace1" presStyleIdx="9" presStyleCnt="10"/>
      <dgm:spPr>
        <a:blipFill>
          <a:blip xmlns:r="http://schemas.openxmlformats.org/officeDocument/2006/relationships" r:embed="rId1">
            <a:duotone>
              <a:schemeClr val="accent1">
                <a:hueOff val="0"/>
                <a:satOff val="0"/>
                <a:lumOff val="0"/>
                <a:alphaOff val="0"/>
                <a:shade val="20000"/>
                <a:satMod val="200000"/>
              </a:schemeClr>
              <a:schemeClr val="accent1">
                <a:hueOff val="0"/>
                <a:satOff val="0"/>
                <a:lumOff val="0"/>
                <a:alphaOff val="0"/>
                <a:tint val="12000"/>
                <a:satMod val="190000"/>
              </a:schemeClr>
            </a:duotone>
          </a:blip>
          <a:srcRect/>
          <a:stretch>
            <a:fillRect l="-93000" r="-93000"/>
          </a:stretch>
        </a:blipFill>
      </dgm:spPr>
    </dgm:pt>
    <dgm:pt modelId="{4BA17113-D158-4674-B86A-474DE0AB8766}" type="pres">
      <dgm:prSet presAssocID="{F2B281D3-3F1B-4C5E-9B03-978E7761F0CD}" presName="txShp" presStyleLbl="node1" presStyleIdx="9" presStyleCnt="10">
        <dgm:presLayoutVars>
          <dgm:bulletEnabled val="1"/>
        </dgm:presLayoutVars>
      </dgm:prSet>
      <dgm:spPr/>
    </dgm:pt>
  </dgm:ptLst>
  <dgm:cxnLst>
    <dgm:cxn modelId="{08F73C00-468C-43BC-B1C7-9C649E166BB9}" type="presOf" srcId="{A42890D0-7CB1-4FDE-A623-9756A93EA138}" destId="{1C91DC11-96B0-44D3-AABE-0B0DF689D1C3}" srcOrd="0" destOrd="0" presId="urn:microsoft.com/office/officeart/2005/8/layout/vList3"/>
    <dgm:cxn modelId="{31B04825-D537-4FAB-BCCD-04144BEC793D}" srcId="{477D4824-D648-4F8F-8DE3-BA98FAD9C053}" destId="{A42890D0-7CB1-4FDE-A623-9756A93EA138}" srcOrd="6" destOrd="0" parTransId="{E2ECFF94-02A4-4336-B6F5-646DE92A5F42}" sibTransId="{5A32B303-03EC-4544-8659-A6DB0B1CAF54}"/>
    <dgm:cxn modelId="{06FE1531-0325-451C-B8C0-18AA61182C44}" srcId="{477D4824-D648-4F8F-8DE3-BA98FAD9C053}" destId="{DCEB8985-67B7-4DFE-9F6F-3FDCD404D9DD}" srcOrd="1" destOrd="0" parTransId="{4C4B1237-9D33-424F-AFCA-27C17F3CB621}" sibTransId="{D4CDEE7C-F8A8-4542-BC08-9DEEA059A69F}"/>
    <dgm:cxn modelId="{BF41CE31-CBD7-4F7F-9943-59A214E5FF83}" type="presOf" srcId="{2608B543-5DBB-4E9B-9BB0-442E62B09737}" destId="{FFB230D2-E9B6-4A96-A19E-3AAEDB610621}" srcOrd="0" destOrd="0" presId="urn:microsoft.com/office/officeart/2005/8/layout/vList3"/>
    <dgm:cxn modelId="{8F15F468-C768-4E51-8703-36060284293D}" type="presOf" srcId="{0D2875AB-049E-4138-8F91-4B8E3F4E7D6B}" destId="{2C99534E-CDE4-4590-A5D6-8F9349C16CB2}" srcOrd="0" destOrd="0" presId="urn:microsoft.com/office/officeart/2005/8/layout/vList3"/>
    <dgm:cxn modelId="{DAF6C56B-AEFD-4D12-9F3C-DE4405065675}" srcId="{477D4824-D648-4F8F-8DE3-BA98FAD9C053}" destId="{F2C0F45E-38BF-4205-9F52-D612814544CC}" srcOrd="4" destOrd="0" parTransId="{353970D0-1634-4816-AD2F-6F194D81697C}" sibTransId="{99F71BEB-9873-49F0-87E9-136C8458A1B5}"/>
    <dgm:cxn modelId="{DBCCE64E-9B59-41FB-A09C-7216078B7914}" srcId="{477D4824-D648-4F8F-8DE3-BA98FAD9C053}" destId="{41417A4E-0B05-43CE-AF1A-95731DBA9EAB}" srcOrd="0" destOrd="0" parTransId="{E3A04D8B-8656-4C34-A711-89B21CAC4872}" sibTransId="{2F194F2F-F585-4D80-8E85-487DD77BCF3B}"/>
    <dgm:cxn modelId="{F572ED53-DDA2-472D-B4EB-3B414AD2F89E}" srcId="{477D4824-D648-4F8F-8DE3-BA98FAD9C053}" destId="{2608B543-5DBB-4E9B-9BB0-442E62B09737}" srcOrd="2" destOrd="0" parTransId="{ECB89BAC-57E2-4F7A-BDCB-640F90759189}" sibTransId="{BBDB3E4D-4342-4FA5-8FB7-99DD0DB7F034}"/>
    <dgm:cxn modelId="{A6645988-0F01-40FC-B3AF-BA1B5EC55B79}" type="presOf" srcId="{DCEB8985-67B7-4DFE-9F6F-3FDCD404D9DD}" destId="{DEB860E7-64EA-4F4A-8FFD-B14D9464F4C3}" srcOrd="0" destOrd="0" presId="urn:microsoft.com/office/officeart/2005/8/layout/vList3"/>
    <dgm:cxn modelId="{7E0D518B-3BDB-4E9F-8263-61D83FE63C3C}" type="presOf" srcId="{F2C0F45E-38BF-4205-9F52-D612814544CC}" destId="{8A63E262-6607-4D5C-AED4-E7CC637008AD}" srcOrd="0" destOrd="0" presId="urn:microsoft.com/office/officeart/2005/8/layout/vList3"/>
    <dgm:cxn modelId="{9FE7CDA1-9E9A-4727-96D8-E5BA15E9C70E}" srcId="{477D4824-D648-4F8F-8DE3-BA98FAD9C053}" destId="{62429F83-C193-4A1B-B156-B7235EC7380B}" srcOrd="7" destOrd="0" parTransId="{AC8B8352-8DB0-461C-AE86-EF038DD32A8E}" sibTransId="{6B6A5F75-6062-4753-BA3B-1C413F67460E}"/>
    <dgm:cxn modelId="{211376B4-68F6-413F-BF0B-779F0E5D7A1E}" srcId="{477D4824-D648-4F8F-8DE3-BA98FAD9C053}" destId="{B4361DF4-3A3E-4ACA-A3FC-D5D975D4A2CF}" srcOrd="8" destOrd="0" parTransId="{1D8270D2-48E0-4625-A224-6CAF97D9F7E9}" sibTransId="{4501D0A0-43F0-4317-92C6-E6DDF5FA7812}"/>
    <dgm:cxn modelId="{8685C4B7-CBD4-41D1-AA09-04058E64E028}" srcId="{477D4824-D648-4F8F-8DE3-BA98FAD9C053}" destId="{0D2875AB-049E-4138-8F91-4B8E3F4E7D6B}" srcOrd="3" destOrd="0" parTransId="{58886739-62D2-44A1-82DC-6285261DFADC}" sibTransId="{BDA0D9AE-32D4-44D7-B581-5C0CCFCB4228}"/>
    <dgm:cxn modelId="{3B6AD9C1-A5EE-4B7E-9BF5-BA1980107114}" type="presOf" srcId="{B4361DF4-3A3E-4ACA-A3FC-D5D975D4A2CF}" destId="{EC37D472-166B-4856-BD38-F9FC4A6E0AC8}" srcOrd="0" destOrd="0" presId="urn:microsoft.com/office/officeart/2005/8/layout/vList3"/>
    <dgm:cxn modelId="{643251C8-5ACE-469B-9BFC-0DA059454A75}" srcId="{477D4824-D648-4F8F-8DE3-BA98FAD9C053}" destId="{DBECA3DE-183B-470C-8229-6A0608BCB2F7}" srcOrd="5" destOrd="0" parTransId="{5C761D8E-57E0-46B1-904B-67EB9FC72B8D}" sibTransId="{75D0C01A-53FA-4A81-BE61-6072A3F725E0}"/>
    <dgm:cxn modelId="{8E695BC9-E520-4F42-A469-1817257ED915}" type="presOf" srcId="{62429F83-C193-4A1B-B156-B7235EC7380B}" destId="{022A500C-CB2F-4BBC-8011-DE1EF9D5560E}" srcOrd="0" destOrd="0" presId="urn:microsoft.com/office/officeart/2005/8/layout/vList3"/>
    <dgm:cxn modelId="{F42A33CC-5A3C-4A2F-A7A8-577E5F3A9F0A}" srcId="{477D4824-D648-4F8F-8DE3-BA98FAD9C053}" destId="{F2B281D3-3F1B-4C5E-9B03-978E7761F0CD}" srcOrd="9" destOrd="0" parTransId="{B391B65C-E8C5-44E7-BF74-A89BF99A37D8}" sibTransId="{95B6D9C6-52DF-4CC3-BDDF-690CCCDFB0EC}"/>
    <dgm:cxn modelId="{D1B88BD5-5C11-4E40-9817-28D9CE8B3143}" type="presOf" srcId="{F2B281D3-3F1B-4C5E-9B03-978E7761F0CD}" destId="{4BA17113-D158-4674-B86A-474DE0AB8766}" srcOrd="0" destOrd="0" presId="urn:microsoft.com/office/officeart/2005/8/layout/vList3"/>
    <dgm:cxn modelId="{1F3C2DE7-2958-43C5-AD0A-7E05E5A67DE0}" type="presOf" srcId="{DBECA3DE-183B-470C-8229-6A0608BCB2F7}" destId="{5D6068FF-F881-4E7A-9D11-5CEC53586E3E}" srcOrd="0" destOrd="0" presId="urn:microsoft.com/office/officeart/2005/8/layout/vList3"/>
    <dgm:cxn modelId="{EAB2F0F3-106B-4234-8A01-6ED827B8D6E4}" type="presOf" srcId="{477D4824-D648-4F8F-8DE3-BA98FAD9C053}" destId="{BB49F72C-8909-4D92-9572-555F8BC29B3E}" srcOrd="0" destOrd="0" presId="urn:microsoft.com/office/officeart/2005/8/layout/vList3"/>
    <dgm:cxn modelId="{1F1157FC-1437-4CE0-A945-FB943C683272}" type="presOf" srcId="{41417A4E-0B05-43CE-AF1A-95731DBA9EAB}" destId="{D84CC34F-267C-4FF9-9B56-9BD8285AD1A6}" srcOrd="0" destOrd="0" presId="urn:microsoft.com/office/officeart/2005/8/layout/vList3"/>
    <dgm:cxn modelId="{6EB224C2-FE7B-4F9C-8FD4-BE6A64A30F4D}" type="presParOf" srcId="{BB49F72C-8909-4D92-9572-555F8BC29B3E}" destId="{8CFC72FC-D8A9-4410-B2BB-327F52668AD0}" srcOrd="0" destOrd="0" presId="urn:microsoft.com/office/officeart/2005/8/layout/vList3"/>
    <dgm:cxn modelId="{33E46ADF-F744-4094-8E27-54B6A5A1C3FE}" type="presParOf" srcId="{8CFC72FC-D8A9-4410-B2BB-327F52668AD0}" destId="{52B50B1A-0584-4C01-8F21-90877D68122C}" srcOrd="0" destOrd="0" presId="urn:microsoft.com/office/officeart/2005/8/layout/vList3"/>
    <dgm:cxn modelId="{CD34651C-EB9F-4D59-85D9-40131FE80977}" type="presParOf" srcId="{8CFC72FC-D8A9-4410-B2BB-327F52668AD0}" destId="{D84CC34F-267C-4FF9-9B56-9BD8285AD1A6}" srcOrd="1" destOrd="0" presId="urn:microsoft.com/office/officeart/2005/8/layout/vList3"/>
    <dgm:cxn modelId="{D8F11FB4-A7A2-41AB-8321-492D9775EFDA}" type="presParOf" srcId="{BB49F72C-8909-4D92-9572-555F8BC29B3E}" destId="{CD38CF9B-256D-4968-BE99-9FDD1A30BD3E}" srcOrd="1" destOrd="0" presId="urn:microsoft.com/office/officeart/2005/8/layout/vList3"/>
    <dgm:cxn modelId="{051F7569-04AB-4BC6-99BD-A65BC627B630}" type="presParOf" srcId="{BB49F72C-8909-4D92-9572-555F8BC29B3E}" destId="{E4BF9CB2-68FA-4AE4-8F73-CC8CFFB493A1}" srcOrd="2" destOrd="0" presId="urn:microsoft.com/office/officeart/2005/8/layout/vList3"/>
    <dgm:cxn modelId="{86F1F684-2D1D-46D6-907C-E0FE74CD03E5}" type="presParOf" srcId="{E4BF9CB2-68FA-4AE4-8F73-CC8CFFB493A1}" destId="{C421BDDE-9502-4316-945E-AEA7E5FD338E}" srcOrd="0" destOrd="0" presId="urn:microsoft.com/office/officeart/2005/8/layout/vList3"/>
    <dgm:cxn modelId="{391CC4AA-6F96-4963-9DD0-58C25BDF4369}" type="presParOf" srcId="{E4BF9CB2-68FA-4AE4-8F73-CC8CFFB493A1}" destId="{DEB860E7-64EA-4F4A-8FFD-B14D9464F4C3}" srcOrd="1" destOrd="0" presId="urn:microsoft.com/office/officeart/2005/8/layout/vList3"/>
    <dgm:cxn modelId="{A67C6817-4403-402F-94E2-BC4EAEC8EBA5}" type="presParOf" srcId="{BB49F72C-8909-4D92-9572-555F8BC29B3E}" destId="{1D46D4C1-98AF-470B-890A-893E0ACFE109}" srcOrd="3" destOrd="0" presId="urn:microsoft.com/office/officeart/2005/8/layout/vList3"/>
    <dgm:cxn modelId="{34A1DDF8-0532-485D-9DB1-55E564BE76D1}" type="presParOf" srcId="{BB49F72C-8909-4D92-9572-555F8BC29B3E}" destId="{32A1D1D9-AA2F-4BD5-8B8F-0FAF5F902382}" srcOrd="4" destOrd="0" presId="urn:microsoft.com/office/officeart/2005/8/layout/vList3"/>
    <dgm:cxn modelId="{C777CEDC-7A9D-43AF-8197-204956B0D9AE}" type="presParOf" srcId="{32A1D1D9-AA2F-4BD5-8B8F-0FAF5F902382}" destId="{350E0C9F-DD68-455B-8D4F-AC58B97D6738}" srcOrd="0" destOrd="0" presId="urn:microsoft.com/office/officeart/2005/8/layout/vList3"/>
    <dgm:cxn modelId="{35F6E983-3B2A-4513-8211-28C8980F1F04}" type="presParOf" srcId="{32A1D1D9-AA2F-4BD5-8B8F-0FAF5F902382}" destId="{FFB230D2-E9B6-4A96-A19E-3AAEDB610621}" srcOrd="1" destOrd="0" presId="urn:microsoft.com/office/officeart/2005/8/layout/vList3"/>
    <dgm:cxn modelId="{1BC2EA6F-5ACD-4F7F-BE5A-8321DEA0BA77}" type="presParOf" srcId="{BB49F72C-8909-4D92-9572-555F8BC29B3E}" destId="{B8828664-916E-429A-B4B9-4E95E6C7B6D0}" srcOrd="5" destOrd="0" presId="urn:microsoft.com/office/officeart/2005/8/layout/vList3"/>
    <dgm:cxn modelId="{A1072CE4-7EC8-4EE9-A663-8CDD50608F0C}" type="presParOf" srcId="{BB49F72C-8909-4D92-9572-555F8BC29B3E}" destId="{193DB5C8-04B9-4B61-A8C3-5A9BB51D72B1}" srcOrd="6" destOrd="0" presId="urn:microsoft.com/office/officeart/2005/8/layout/vList3"/>
    <dgm:cxn modelId="{FD2CE79C-CB31-4AF1-8392-3A165EAC44AD}" type="presParOf" srcId="{193DB5C8-04B9-4B61-A8C3-5A9BB51D72B1}" destId="{C33E3EA3-3349-408A-B278-1240D0ABE4B5}" srcOrd="0" destOrd="0" presId="urn:microsoft.com/office/officeart/2005/8/layout/vList3"/>
    <dgm:cxn modelId="{9022952E-85D3-44B0-89ED-A37A0F2D1FA4}" type="presParOf" srcId="{193DB5C8-04B9-4B61-A8C3-5A9BB51D72B1}" destId="{2C99534E-CDE4-4590-A5D6-8F9349C16CB2}" srcOrd="1" destOrd="0" presId="urn:microsoft.com/office/officeart/2005/8/layout/vList3"/>
    <dgm:cxn modelId="{413DA5FD-553D-4ACF-B22D-4CC277B0606D}" type="presParOf" srcId="{BB49F72C-8909-4D92-9572-555F8BC29B3E}" destId="{8291F39D-BF97-4D09-8D04-7D2EB00F6512}" srcOrd="7" destOrd="0" presId="urn:microsoft.com/office/officeart/2005/8/layout/vList3"/>
    <dgm:cxn modelId="{8BC9982F-EC5B-48CB-AEE5-71493C21E29F}" type="presParOf" srcId="{BB49F72C-8909-4D92-9572-555F8BC29B3E}" destId="{6C00EED2-22DA-442C-841C-F740080546D9}" srcOrd="8" destOrd="0" presId="urn:microsoft.com/office/officeart/2005/8/layout/vList3"/>
    <dgm:cxn modelId="{BECB116F-F998-4E29-AAB2-083F9BD1143F}" type="presParOf" srcId="{6C00EED2-22DA-442C-841C-F740080546D9}" destId="{174DF6A8-839F-4315-8DFB-668823218C4B}" srcOrd="0" destOrd="0" presId="urn:microsoft.com/office/officeart/2005/8/layout/vList3"/>
    <dgm:cxn modelId="{1B795996-C443-46EC-BF50-B4BAC3EA4DCE}" type="presParOf" srcId="{6C00EED2-22DA-442C-841C-F740080546D9}" destId="{8A63E262-6607-4D5C-AED4-E7CC637008AD}" srcOrd="1" destOrd="0" presId="urn:microsoft.com/office/officeart/2005/8/layout/vList3"/>
    <dgm:cxn modelId="{47218B1F-FD9F-459C-A3F0-AC53A40E90FC}" type="presParOf" srcId="{BB49F72C-8909-4D92-9572-555F8BC29B3E}" destId="{F46B0A6C-853E-41D7-8A94-220D6E06B6C4}" srcOrd="9" destOrd="0" presId="urn:microsoft.com/office/officeart/2005/8/layout/vList3"/>
    <dgm:cxn modelId="{A326A423-92FD-485E-BA33-63FC82011E8C}" type="presParOf" srcId="{BB49F72C-8909-4D92-9572-555F8BC29B3E}" destId="{B19A51F2-FE83-4799-9AB2-208019818D2C}" srcOrd="10" destOrd="0" presId="urn:microsoft.com/office/officeart/2005/8/layout/vList3"/>
    <dgm:cxn modelId="{B4FEFAFD-76D8-4ADC-924F-64F22C37F27F}" type="presParOf" srcId="{B19A51F2-FE83-4799-9AB2-208019818D2C}" destId="{E1E6162D-E753-468B-8ECB-308721A371AD}" srcOrd="0" destOrd="0" presId="urn:microsoft.com/office/officeart/2005/8/layout/vList3"/>
    <dgm:cxn modelId="{30E0A755-3727-46E7-A822-A60EB79DE988}" type="presParOf" srcId="{B19A51F2-FE83-4799-9AB2-208019818D2C}" destId="{5D6068FF-F881-4E7A-9D11-5CEC53586E3E}" srcOrd="1" destOrd="0" presId="urn:microsoft.com/office/officeart/2005/8/layout/vList3"/>
    <dgm:cxn modelId="{D0297A42-3293-4C51-A193-A2A0FF3D30F7}" type="presParOf" srcId="{BB49F72C-8909-4D92-9572-555F8BC29B3E}" destId="{4E61150E-B14F-4D55-8300-D8D1CE081A50}" srcOrd="11" destOrd="0" presId="urn:microsoft.com/office/officeart/2005/8/layout/vList3"/>
    <dgm:cxn modelId="{3C2AEFE5-2B5B-426C-885E-D4680537CC8A}" type="presParOf" srcId="{BB49F72C-8909-4D92-9572-555F8BC29B3E}" destId="{DD5C52BF-A4E8-4118-814B-ADF3754BB057}" srcOrd="12" destOrd="0" presId="urn:microsoft.com/office/officeart/2005/8/layout/vList3"/>
    <dgm:cxn modelId="{C022E630-5154-44B5-B0A5-DE042CC3A439}" type="presParOf" srcId="{DD5C52BF-A4E8-4118-814B-ADF3754BB057}" destId="{F30A0994-DB4B-49CC-9144-46CEB5B0F3B8}" srcOrd="0" destOrd="0" presId="urn:microsoft.com/office/officeart/2005/8/layout/vList3"/>
    <dgm:cxn modelId="{61191A37-CF86-462D-9F32-C85D82A946FD}" type="presParOf" srcId="{DD5C52BF-A4E8-4118-814B-ADF3754BB057}" destId="{1C91DC11-96B0-44D3-AABE-0B0DF689D1C3}" srcOrd="1" destOrd="0" presId="urn:microsoft.com/office/officeart/2005/8/layout/vList3"/>
    <dgm:cxn modelId="{BE29E696-255D-48B5-9CDA-FC3D34602393}" type="presParOf" srcId="{BB49F72C-8909-4D92-9572-555F8BC29B3E}" destId="{37587974-B6A0-4E0E-9BFB-1AA45269F5B0}" srcOrd="13" destOrd="0" presId="urn:microsoft.com/office/officeart/2005/8/layout/vList3"/>
    <dgm:cxn modelId="{30584516-AE35-4E2B-AFCB-1A613158F827}" type="presParOf" srcId="{BB49F72C-8909-4D92-9572-555F8BC29B3E}" destId="{E626B1D3-4778-4E82-B269-908C32A96DBE}" srcOrd="14" destOrd="0" presId="urn:microsoft.com/office/officeart/2005/8/layout/vList3"/>
    <dgm:cxn modelId="{7E876767-108C-4E4E-B93C-22C653A9F426}" type="presParOf" srcId="{E626B1D3-4778-4E82-B269-908C32A96DBE}" destId="{EE603894-DD30-40EB-8BE9-8C6EFA842BED}" srcOrd="0" destOrd="0" presId="urn:microsoft.com/office/officeart/2005/8/layout/vList3"/>
    <dgm:cxn modelId="{96E6C661-303E-4804-93C5-3F0080B46AD0}" type="presParOf" srcId="{E626B1D3-4778-4E82-B269-908C32A96DBE}" destId="{022A500C-CB2F-4BBC-8011-DE1EF9D5560E}" srcOrd="1" destOrd="0" presId="urn:microsoft.com/office/officeart/2005/8/layout/vList3"/>
    <dgm:cxn modelId="{B8B3468C-0179-4D52-A438-ED623C0C3DE6}" type="presParOf" srcId="{BB49F72C-8909-4D92-9572-555F8BC29B3E}" destId="{4654AEFE-5507-4B30-B363-42BEF1649255}" srcOrd="15" destOrd="0" presId="urn:microsoft.com/office/officeart/2005/8/layout/vList3"/>
    <dgm:cxn modelId="{C0058FDB-6F22-4580-A5C0-D29907D4F452}" type="presParOf" srcId="{BB49F72C-8909-4D92-9572-555F8BC29B3E}" destId="{9B3926A2-71ED-4093-93DE-E4D138E8FE39}" srcOrd="16" destOrd="0" presId="urn:microsoft.com/office/officeart/2005/8/layout/vList3"/>
    <dgm:cxn modelId="{6B6095E9-74C3-4F61-B862-8D4A62037B41}" type="presParOf" srcId="{9B3926A2-71ED-4093-93DE-E4D138E8FE39}" destId="{855CBB67-1515-42DF-B29B-6955E3E51C50}" srcOrd="0" destOrd="0" presId="urn:microsoft.com/office/officeart/2005/8/layout/vList3"/>
    <dgm:cxn modelId="{7B5B9E0B-FFAF-4CD5-A2A0-71095D89F833}" type="presParOf" srcId="{9B3926A2-71ED-4093-93DE-E4D138E8FE39}" destId="{EC37D472-166B-4856-BD38-F9FC4A6E0AC8}" srcOrd="1" destOrd="0" presId="urn:microsoft.com/office/officeart/2005/8/layout/vList3"/>
    <dgm:cxn modelId="{2DB323B8-8554-4F82-B61C-D9A19383C016}" type="presParOf" srcId="{BB49F72C-8909-4D92-9572-555F8BC29B3E}" destId="{4F2E37AD-6C01-4999-B7CF-82BC2BCE9296}" srcOrd="17" destOrd="0" presId="urn:microsoft.com/office/officeart/2005/8/layout/vList3"/>
    <dgm:cxn modelId="{83835E88-23DE-4DFA-B6BA-F589C1DDA364}" type="presParOf" srcId="{BB49F72C-8909-4D92-9572-555F8BC29B3E}" destId="{D5714E1A-A7D3-488B-A950-851AA464624E}" srcOrd="18" destOrd="0" presId="urn:microsoft.com/office/officeart/2005/8/layout/vList3"/>
    <dgm:cxn modelId="{A1A49DAF-1C2A-4625-9AEC-C627B8CA1D7E}" type="presParOf" srcId="{D5714E1A-A7D3-488B-A950-851AA464624E}" destId="{7DB3891C-56B0-49A0-8C95-1A810A7795E5}" srcOrd="0" destOrd="0" presId="urn:microsoft.com/office/officeart/2005/8/layout/vList3"/>
    <dgm:cxn modelId="{A6D18942-F120-47DC-8A87-53AAD9ADEAD2}" type="presParOf" srcId="{D5714E1A-A7D3-488B-A950-851AA464624E}" destId="{4BA17113-D158-4674-B86A-474DE0AB8766}" srcOrd="1" destOrd="0" presId="urn:microsoft.com/office/officeart/2005/8/layout/vLis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84CC34F-267C-4FF9-9B56-9BD8285AD1A6}">
      <dsp:nvSpPr>
        <dsp:cNvPr id="0" name=""/>
        <dsp:cNvSpPr/>
      </dsp:nvSpPr>
      <dsp:spPr>
        <a:xfrm rot="10800000">
          <a:off x="1170029" y="2120"/>
          <a:ext cx="3990498" cy="659613"/>
        </a:xfrm>
        <a:prstGeom prst="homePlat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90871" tIns="41910" rIns="78232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Before the first case of the day, damp dust all horizontal surfaces with a clean, low-lint cloth moistened with an appropriate disinfectant.</a:t>
          </a:r>
        </a:p>
      </dsp:txBody>
      <dsp:txXfrm rot="10800000">
        <a:off x="1334932" y="2120"/>
        <a:ext cx="3825595" cy="659613"/>
      </dsp:txXfrm>
    </dsp:sp>
    <dsp:sp modelId="{52B50B1A-0584-4C01-8F21-90877D68122C}">
      <dsp:nvSpPr>
        <dsp:cNvPr id="0" name=""/>
        <dsp:cNvSpPr/>
      </dsp:nvSpPr>
      <dsp:spPr>
        <a:xfrm>
          <a:off x="840222" y="2120"/>
          <a:ext cx="659613" cy="659613"/>
        </a:xfrm>
        <a:prstGeom prst="ellipse">
          <a:avLst/>
        </a:prstGeom>
        <a:blipFill>
          <a:blip xmlns:r="http://schemas.openxmlformats.org/officeDocument/2006/relationships" r:embed="rId1">
            <a:duotone>
              <a:schemeClr val="accent1">
                <a:hueOff val="0"/>
                <a:satOff val="0"/>
                <a:lumOff val="0"/>
                <a:alphaOff val="0"/>
                <a:shade val="20000"/>
                <a:satMod val="200000"/>
              </a:schemeClr>
              <a:schemeClr val="accent1">
                <a:hueOff val="0"/>
                <a:satOff val="0"/>
                <a:lumOff val="0"/>
                <a:alphaOff val="0"/>
                <a:tint val="12000"/>
                <a:satMod val="190000"/>
              </a:schemeClr>
            </a:duotone>
          </a:blip>
          <a:srcRect/>
          <a:stretch>
            <a:fillRect l="-93000" r="-93000"/>
          </a:stretch>
        </a:blip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EB860E7-64EA-4F4A-8FFD-B14D9464F4C3}">
      <dsp:nvSpPr>
        <dsp:cNvPr id="0" name=""/>
        <dsp:cNvSpPr/>
      </dsp:nvSpPr>
      <dsp:spPr>
        <a:xfrm rot="10800000">
          <a:off x="1170029" y="858634"/>
          <a:ext cx="3990498" cy="659613"/>
        </a:xfrm>
        <a:prstGeom prst="homePlat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90871" tIns="41910" rIns="78232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 dirty="0"/>
            <a:t>Select appropriate disinfectants for use in the perioperative setting that are prepared, handled, used, stored, and disposed according to manufacturers’ IFU. </a:t>
          </a:r>
        </a:p>
      </dsp:txBody>
      <dsp:txXfrm rot="10800000">
        <a:off x="1334932" y="858634"/>
        <a:ext cx="3825595" cy="659613"/>
      </dsp:txXfrm>
    </dsp:sp>
    <dsp:sp modelId="{C421BDDE-9502-4316-945E-AEA7E5FD338E}">
      <dsp:nvSpPr>
        <dsp:cNvPr id="0" name=""/>
        <dsp:cNvSpPr/>
      </dsp:nvSpPr>
      <dsp:spPr>
        <a:xfrm>
          <a:off x="840222" y="858634"/>
          <a:ext cx="659613" cy="659613"/>
        </a:xfrm>
        <a:prstGeom prst="ellipse">
          <a:avLst/>
        </a:prstGeom>
        <a:blipFill>
          <a:blip xmlns:r="http://schemas.openxmlformats.org/officeDocument/2006/relationships" r:embed="rId1">
            <a:duotone>
              <a:schemeClr val="accent1">
                <a:hueOff val="0"/>
                <a:satOff val="0"/>
                <a:lumOff val="0"/>
                <a:alphaOff val="0"/>
                <a:shade val="20000"/>
                <a:satMod val="200000"/>
              </a:schemeClr>
              <a:schemeClr val="accent1">
                <a:hueOff val="0"/>
                <a:satOff val="0"/>
                <a:lumOff val="0"/>
                <a:alphaOff val="0"/>
                <a:tint val="12000"/>
                <a:satMod val="190000"/>
              </a:schemeClr>
            </a:duotone>
          </a:blip>
          <a:srcRect/>
          <a:stretch>
            <a:fillRect l="-93000" r="-93000"/>
          </a:stretch>
        </a:blip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FB230D2-E9B6-4A96-A19E-3AAEDB610621}">
      <dsp:nvSpPr>
        <dsp:cNvPr id="0" name=""/>
        <dsp:cNvSpPr/>
      </dsp:nvSpPr>
      <dsp:spPr>
        <a:xfrm rot="10800000">
          <a:off x="1170029" y="1715147"/>
          <a:ext cx="3990498" cy="659613"/>
        </a:xfrm>
        <a:prstGeom prst="homePlat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90871" tIns="41910" rIns="78232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Do not begin cleaning until the patient has left the OR.</a:t>
          </a:r>
        </a:p>
      </dsp:txBody>
      <dsp:txXfrm rot="10800000">
        <a:off x="1334932" y="1715147"/>
        <a:ext cx="3825595" cy="659613"/>
      </dsp:txXfrm>
    </dsp:sp>
    <dsp:sp modelId="{350E0C9F-DD68-455B-8D4F-AC58B97D6738}">
      <dsp:nvSpPr>
        <dsp:cNvPr id="0" name=""/>
        <dsp:cNvSpPr/>
      </dsp:nvSpPr>
      <dsp:spPr>
        <a:xfrm>
          <a:off x="840222" y="1715147"/>
          <a:ext cx="659613" cy="659613"/>
        </a:xfrm>
        <a:prstGeom prst="ellipse">
          <a:avLst/>
        </a:prstGeom>
        <a:blipFill>
          <a:blip xmlns:r="http://schemas.openxmlformats.org/officeDocument/2006/relationships" r:embed="rId1">
            <a:duotone>
              <a:schemeClr val="accent1">
                <a:hueOff val="0"/>
                <a:satOff val="0"/>
                <a:lumOff val="0"/>
                <a:alphaOff val="0"/>
                <a:shade val="20000"/>
                <a:satMod val="200000"/>
              </a:schemeClr>
              <a:schemeClr val="accent1">
                <a:hueOff val="0"/>
                <a:satOff val="0"/>
                <a:lumOff val="0"/>
                <a:alphaOff val="0"/>
                <a:tint val="12000"/>
                <a:satMod val="190000"/>
              </a:schemeClr>
            </a:duotone>
          </a:blip>
          <a:srcRect/>
          <a:stretch>
            <a:fillRect l="-93000" r="-93000"/>
          </a:stretch>
        </a:blip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C99534E-CDE4-4590-A5D6-8F9349C16CB2}">
      <dsp:nvSpPr>
        <dsp:cNvPr id="0" name=""/>
        <dsp:cNvSpPr/>
      </dsp:nvSpPr>
      <dsp:spPr>
        <a:xfrm rot="10800000">
          <a:off x="1170029" y="2571660"/>
          <a:ext cx="3990498" cy="659613"/>
        </a:xfrm>
        <a:prstGeom prst="homePlat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90871" tIns="41910" rIns="78232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Remove visible soil from surface and then apply disinfectant using a cloth or pour onto surface and use low-lint mop head or cloth.</a:t>
          </a:r>
        </a:p>
      </dsp:txBody>
      <dsp:txXfrm rot="10800000">
        <a:off x="1334932" y="2571660"/>
        <a:ext cx="3825595" cy="659613"/>
      </dsp:txXfrm>
    </dsp:sp>
    <dsp:sp modelId="{C33E3EA3-3349-408A-B278-1240D0ABE4B5}">
      <dsp:nvSpPr>
        <dsp:cNvPr id="0" name=""/>
        <dsp:cNvSpPr/>
      </dsp:nvSpPr>
      <dsp:spPr>
        <a:xfrm>
          <a:off x="840222" y="2571660"/>
          <a:ext cx="659613" cy="659613"/>
        </a:xfrm>
        <a:prstGeom prst="ellipse">
          <a:avLst/>
        </a:prstGeom>
        <a:blipFill>
          <a:blip xmlns:r="http://schemas.openxmlformats.org/officeDocument/2006/relationships" r:embed="rId1">
            <a:duotone>
              <a:schemeClr val="accent1">
                <a:hueOff val="0"/>
                <a:satOff val="0"/>
                <a:lumOff val="0"/>
                <a:alphaOff val="0"/>
                <a:shade val="20000"/>
                <a:satMod val="200000"/>
              </a:schemeClr>
              <a:schemeClr val="accent1">
                <a:hueOff val="0"/>
                <a:satOff val="0"/>
                <a:lumOff val="0"/>
                <a:alphaOff val="0"/>
                <a:tint val="12000"/>
                <a:satMod val="190000"/>
              </a:schemeClr>
            </a:duotone>
          </a:blip>
          <a:srcRect/>
          <a:stretch>
            <a:fillRect l="-93000" r="-93000"/>
          </a:stretch>
        </a:blip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A63E262-6607-4D5C-AED4-E7CC637008AD}">
      <dsp:nvSpPr>
        <dsp:cNvPr id="0" name=""/>
        <dsp:cNvSpPr/>
      </dsp:nvSpPr>
      <dsp:spPr>
        <a:xfrm rot="10800000">
          <a:off x="1170029" y="3428174"/>
          <a:ext cx="3990498" cy="659613"/>
        </a:xfrm>
        <a:prstGeom prst="homePlat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90871" tIns="41910" rIns="78232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Use standard precautions when cleaning to prevent coming in contact with blood, body fluids, and other potentially infectious materials.</a:t>
          </a:r>
        </a:p>
      </dsp:txBody>
      <dsp:txXfrm rot="10800000">
        <a:off x="1334932" y="3428174"/>
        <a:ext cx="3825595" cy="659613"/>
      </dsp:txXfrm>
    </dsp:sp>
    <dsp:sp modelId="{174DF6A8-839F-4315-8DFB-668823218C4B}">
      <dsp:nvSpPr>
        <dsp:cNvPr id="0" name=""/>
        <dsp:cNvSpPr/>
      </dsp:nvSpPr>
      <dsp:spPr>
        <a:xfrm>
          <a:off x="840222" y="3428174"/>
          <a:ext cx="659613" cy="659613"/>
        </a:xfrm>
        <a:prstGeom prst="ellipse">
          <a:avLst/>
        </a:prstGeom>
        <a:blipFill>
          <a:blip xmlns:r="http://schemas.openxmlformats.org/officeDocument/2006/relationships" r:embed="rId1">
            <a:duotone>
              <a:schemeClr val="accent1">
                <a:hueOff val="0"/>
                <a:satOff val="0"/>
                <a:lumOff val="0"/>
                <a:alphaOff val="0"/>
                <a:shade val="20000"/>
                <a:satMod val="200000"/>
              </a:schemeClr>
              <a:schemeClr val="accent1">
                <a:hueOff val="0"/>
                <a:satOff val="0"/>
                <a:lumOff val="0"/>
                <a:alphaOff val="0"/>
                <a:tint val="12000"/>
                <a:satMod val="190000"/>
              </a:schemeClr>
            </a:duotone>
          </a:blip>
          <a:srcRect/>
          <a:stretch>
            <a:fillRect l="-93000" r="-93000"/>
          </a:stretch>
        </a:blip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D6068FF-F881-4E7A-9D11-5CEC53586E3E}">
      <dsp:nvSpPr>
        <dsp:cNvPr id="0" name=""/>
        <dsp:cNvSpPr/>
      </dsp:nvSpPr>
      <dsp:spPr>
        <a:xfrm rot="10800000">
          <a:off x="1170029" y="4284687"/>
          <a:ext cx="3990498" cy="659613"/>
        </a:xfrm>
        <a:prstGeom prst="homePlat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90871" tIns="41910" rIns="78232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Clean high-touch objects and surfaces in a methodical pattern and do not return cleaning materials to the clean solution. Change reusable cleaning materials after each use.</a:t>
          </a:r>
        </a:p>
      </dsp:txBody>
      <dsp:txXfrm rot="10800000">
        <a:off x="1334932" y="4284687"/>
        <a:ext cx="3825595" cy="659613"/>
      </dsp:txXfrm>
    </dsp:sp>
    <dsp:sp modelId="{E1E6162D-E753-468B-8ECB-308721A371AD}">
      <dsp:nvSpPr>
        <dsp:cNvPr id="0" name=""/>
        <dsp:cNvSpPr/>
      </dsp:nvSpPr>
      <dsp:spPr>
        <a:xfrm>
          <a:off x="840222" y="4284687"/>
          <a:ext cx="659613" cy="659613"/>
        </a:xfrm>
        <a:prstGeom prst="ellipse">
          <a:avLst/>
        </a:prstGeom>
        <a:blipFill>
          <a:blip xmlns:r="http://schemas.openxmlformats.org/officeDocument/2006/relationships" r:embed="rId1">
            <a:duotone>
              <a:schemeClr val="accent1">
                <a:hueOff val="0"/>
                <a:satOff val="0"/>
                <a:lumOff val="0"/>
                <a:alphaOff val="0"/>
                <a:shade val="20000"/>
                <a:satMod val="200000"/>
              </a:schemeClr>
              <a:schemeClr val="accent1">
                <a:hueOff val="0"/>
                <a:satOff val="0"/>
                <a:lumOff val="0"/>
                <a:alphaOff val="0"/>
                <a:tint val="12000"/>
                <a:satMod val="190000"/>
              </a:schemeClr>
            </a:duotone>
          </a:blip>
          <a:srcRect/>
          <a:stretch>
            <a:fillRect l="-93000" r="-93000"/>
          </a:stretch>
        </a:blip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C91DC11-96B0-44D3-AABE-0B0DF689D1C3}">
      <dsp:nvSpPr>
        <dsp:cNvPr id="0" name=""/>
        <dsp:cNvSpPr/>
      </dsp:nvSpPr>
      <dsp:spPr>
        <a:xfrm rot="10800000">
          <a:off x="1170029" y="5141200"/>
          <a:ext cx="3990498" cy="659613"/>
        </a:xfrm>
        <a:prstGeom prst="homePlat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90871" tIns="41910" rIns="78232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Mop floors in semi-restricted and restricted areas with a damp/wet mop from cleanest to dirtiest.</a:t>
          </a:r>
        </a:p>
      </dsp:txBody>
      <dsp:txXfrm rot="10800000">
        <a:off x="1334932" y="5141200"/>
        <a:ext cx="3825595" cy="659613"/>
      </dsp:txXfrm>
    </dsp:sp>
    <dsp:sp modelId="{F30A0994-DB4B-49CC-9144-46CEB5B0F3B8}">
      <dsp:nvSpPr>
        <dsp:cNvPr id="0" name=""/>
        <dsp:cNvSpPr/>
      </dsp:nvSpPr>
      <dsp:spPr>
        <a:xfrm>
          <a:off x="840222" y="5141200"/>
          <a:ext cx="659613" cy="659613"/>
        </a:xfrm>
        <a:prstGeom prst="ellipse">
          <a:avLst/>
        </a:prstGeom>
        <a:blipFill>
          <a:blip xmlns:r="http://schemas.openxmlformats.org/officeDocument/2006/relationships" r:embed="rId1">
            <a:duotone>
              <a:schemeClr val="accent1">
                <a:hueOff val="0"/>
                <a:satOff val="0"/>
                <a:lumOff val="0"/>
                <a:alphaOff val="0"/>
                <a:shade val="20000"/>
                <a:satMod val="200000"/>
              </a:schemeClr>
              <a:schemeClr val="accent1">
                <a:hueOff val="0"/>
                <a:satOff val="0"/>
                <a:lumOff val="0"/>
                <a:alphaOff val="0"/>
                <a:tint val="12000"/>
                <a:satMod val="190000"/>
              </a:schemeClr>
            </a:duotone>
          </a:blip>
          <a:srcRect/>
          <a:stretch>
            <a:fillRect l="-93000" r="-93000"/>
          </a:stretch>
        </a:blip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22A500C-CB2F-4BBC-8011-DE1EF9D5560E}">
      <dsp:nvSpPr>
        <dsp:cNvPr id="0" name=""/>
        <dsp:cNvSpPr/>
      </dsp:nvSpPr>
      <dsp:spPr>
        <a:xfrm rot="10800000">
          <a:off x="1170029" y="5997713"/>
          <a:ext cx="3990498" cy="659613"/>
        </a:xfrm>
        <a:prstGeom prst="homePlat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90871" tIns="41910" rIns="78232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Clean and disinfect reusable, noncritical, nonporous surfaces after each patient use and discard single-use items after each patient use.</a:t>
          </a:r>
        </a:p>
      </dsp:txBody>
      <dsp:txXfrm rot="10800000">
        <a:off x="1334932" y="5997713"/>
        <a:ext cx="3825595" cy="659613"/>
      </dsp:txXfrm>
    </dsp:sp>
    <dsp:sp modelId="{EE603894-DD30-40EB-8BE9-8C6EFA842BED}">
      <dsp:nvSpPr>
        <dsp:cNvPr id="0" name=""/>
        <dsp:cNvSpPr/>
      </dsp:nvSpPr>
      <dsp:spPr>
        <a:xfrm>
          <a:off x="840222" y="5997713"/>
          <a:ext cx="659613" cy="659613"/>
        </a:xfrm>
        <a:prstGeom prst="ellipse">
          <a:avLst/>
        </a:prstGeom>
        <a:blipFill>
          <a:blip xmlns:r="http://schemas.openxmlformats.org/officeDocument/2006/relationships" r:embed="rId1">
            <a:duotone>
              <a:schemeClr val="accent1">
                <a:hueOff val="0"/>
                <a:satOff val="0"/>
                <a:lumOff val="0"/>
                <a:alphaOff val="0"/>
                <a:shade val="20000"/>
                <a:satMod val="200000"/>
              </a:schemeClr>
              <a:schemeClr val="accent1">
                <a:hueOff val="0"/>
                <a:satOff val="0"/>
                <a:lumOff val="0"/>
                <a:alphaOff val="0"/>
                <a:tint val="12000"/>
                <a:satMod val="190000"/>
              </a:schemeClr>
            </a:duotone>
          </a:blip>
          <a:srcRect/>
          <a:stretch>
            <a:fillRect l="-93000" r="-93000"/>
          </a:stretch>
        </a:blip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C37D472-166B-4856-BD38-F9FC4A6E0AC8}">
      <dsp:nvSpPr>
        <dsp:cNvPr id="0" name=""/>
        <dsp:cNvSpPr/>
      </dsp:nvSpPr>
      <dsp:spPr>
        <a:xfrm rot="10800000">
          <a:off x="1170029" y="6854227"/>
          <a:ext cx="3990498" cy="659613"/>
        </a:xfrm>
        <a:prstGeom prst="homePlat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90871" tIns="41910" rIns="78232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Remove and replace any damaged or worn equipment.</a:t>
          </a:r>
        </a:p>
      </dsp:txBody>
      <dsp:txXfrm rot="10800000">
        <a:off x="1334932" y="6854227"/>
        <a:ext cx="3825595" cy="659613"/>
      </dsp:txXfrm>
    </dsp:sp>
    <dsp:sp modelId="{855CBB67-1515-42DF-B29B-6955E3E51C50}">
      <dsp:nvSpPr>
        <dsp:cNvPr id="0" name=""/>
        <dsp:cNvSpPr/>
      </dsp:nvSpPr>
      <dsp:spPr>
        <a:xfrm>
          <a:off x="840222" y="6854227"/>
          <a:ext cx="659613" cy="659613"/>
        </a:xfrm>
        <a:prstGeom prst="ellipse">
          <a:avLst/>
        </a:prstGeom>
        <a:blipFill>
          <a:blip xmlns:r="http://schemas.openxmlformats.org/officeDocument/2006/relationships" r:embed="rId1">
            <a:duotone>
              <a:schemeClr val="accent1">
                <a:hueOff val="0"/>
                <a:satOff val="0"/>
                <a:lumOff val="0"/>
                <a:alphaOff val="0"/>
                <a:shade val="20000"/>
                <a:satMod val="200000"/>
              </a:schemeClr>
              <a:schemeClr val="accent1">
                <a:hueOff val="0"/>
                <a:satOff val="0"/>
                <a:lumOff val="0"/>
                <a:alphaOff val="0"/>
                <a:tint val="12000"/>
                <a:satMod val="190000"/>
              </a:schemeClr>
            </a:duotone>
          </a:blip>
          <a:srcRect/>
          <a:stretch>
            <a:fillRect l="-93000" r="-93000"/>
          </a:stretch>
        </a:blip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A17113-D158-4674-B86A-474DE0AB8766}">
      <dsp:nvSpPr>
        <dsp:cNvPr id="0" name=""/>
        <dsp:cNvSpPr/>
      </dsp:nvSpPr>
      <dsp:spPr>
        <a:xfrm rot="10800000">
          <a:off x="1170029" y="7710740"/>
          <a:ext cx="3990498" cy="659613"/>
        </a:xfrm>
        <a:prstGeom prst="homePlat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90871" tIns="41910" rIns="78232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/>
            <a:t>Terminally clean ORs each day the rooms are being used.</a:t>
          </a:r>
        </a:p>
      </dsp:txBody>
      <dsp:txXfrm rot="10800000">
        <a:off x="1334932" y="7710740"/>
        <a:ext cx="3825595" cy="659613"/>
      </dsp:txXfrm>
    </dsp:sp>
    <dsp:sp modelId="{7DB3891C-56B0-49A0-8C95-1A810A7795E5}">
      <dsp:nvSpPr>
        <dsp:cNvPr id="0" name=""/>
        <dsp:cNvSpPr/>
      </dsp:nvSpPr>
      <dsp:spPr>
        <a:xfrm>
          <a:off x="840222" y="7710740"/>
          <a:ext cx="659613" cy="659613"/>
        </a:xfrm>
        <a:prstGeom prst="ellipse">
          <a:avLst/>
        </a:prstGeom>
        <a:blipFill>
          <a:blip xmlns:r="http://schemas.openxmlformats.org/officeDocument/2006/relationships" r:embed="rId1">
            <a:duotone>
              <a:schemeClr val="accent1">
                <a:hueOff val="0"/>
                <a:satOff val="0"/>
                <a:lumOff val="0"/>
                <a:alphaOff val="0"/>
                <a:shade val="20000"/>
                <a:satMod val="200000"/>
              </a:schemeClr>
              <a:schemeClr val="accent1">
                <a:hueOff val="0"/>
                <a:satOff val="0"/>
                <a:lumOff val="0"/>
                <a:alphaOff val="0"/>
                <a:tint val="12000"/>
                <a:satMod val="190000"/>
              </a:schemeClr>
            </a:duotone>
          </a:blip>
          <a:srcRect/>
          <a:stretch>
            <a:fillRect l="-93000" r="-93000"/>
          </a:stretch>
        </a:blip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3">
  <dgm:title val=""/>
  <dgm:desc val=""/>
  <dgm:catLst>
    <dgm:cat type="list" pri="14000"/>
    <dgm:cat type="convert" pri="3000"/>
    <dgm:cat type="picture" pri="27000"/>
    <dgm:cat type="pictureconvert" pri="27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alg type="lin">
      <dgm:param type="linDir" val="fromT"/>
      <dgm:param type="vertAlign" val="mid"/>
      <dgm:param type="horzAlign" val="ctr"/>
    </dgm:alg>
    <dgm:shape xmlns:r="http://schemas.openxmlformats.org/officeDocument/2006/relationships" r:blip="">
      <dgm:adjLst/>
    </dgm:shape>
    <dgm:presOf/>
    <dgm:constrLst>
      <dgm:constr type="w" for="ch" forName="composite" refType="w"/>
      <dgm:constr type="h" for="ch" forName="composite" refType="h"/>
      <dgm:constr type="h" for="ch" forName="spacing" refType="h" refFor="ch" refForName="composite" fact="0.25"/>
      <dgm:constr type="h" for="ch" forName="spacing" refType="w" op="lte" fact="0.1"/>
      <dgm:constr type="primFontSz" for="des" ptType="node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l" for="ch" forName="imgShp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l" for="ch" forName="txShp" refType="w" refFor="ch" refForName="imgShp" fact="0.5"/>
              <dgm:constr type="lMarg" for="ch" forName="txShp" refType="w" refFor="ch" refForName="imgShp" fact="1.25"/>
            </dgm:constrLst>
          </dgm:if>
          <dgm:else name="Name3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r" for="ch" forName="imgShp" refType="w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r" for="ch" forName="txShp" refType="ctrX" refFor="ch" refForName="imgShp"/>
              <dgm:constr type="rMarg" for="ch" forName="txShp" refType="w" refFor="ch" refForName="imgShp" fact="1.25"/>
            </dgm:constrLst>
          </dgm:else>
        </dgm:choose>
        <dgm:ruleLst/>
        <dgm:layoutNode name="imgShp" styleLbl="fgImgPlac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  <dgm:layoutNode name="txShp">
          <dgm:varLst>
            <dgm:bulletEnabled val="1"/>
          </dgm:varLst>
          <dgm:alg type="tx"/>
          <dgm:choose name="Name4">
            <dgm:if name="Name5" func="var" arg="dir" op="equ" val="norm">
              <dgm:shape xmlns:r="http://schemas.openxmlformats.org/officeDocument/2006/relationships" rot="180" type="homePlate" r:blip="" zOrderOff="-1">
                <dgm:adjLst/>
              </dgm:shape>
            </dgm:if>
            <dgm:else name="Name6">
              <dgm:shape xmlns:r="http://schemas.openxmlformats.org/officeDocument/2006/relationships" type="homePlate" r:blip="" zOrderOff="-1">
                <dgm:adjLst/>
              </dgm:shape>
            </dgm:else>
          </dgm:choose>
          <dgm:presOf axis="desOrSelf" ptType="node"/>
          <dgm:constrLst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Name7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0093B842C3944CAEC54AB13D18ECD5" ma:contentTypeVersion="16" ma:contentTypeDescription="Create a new document." ma:contentTypeScope="" ma:versionID="6ebc24e033db5f5b2b7e5fc2c8182db3">
  <xsd:schema xmlns:xsd="http://www.w3.org/2001/XMLSchema" xmlns:xs="http://www.w3.org/2001/XMLSchema" xmlns:p="http://schemas.microsoft.com/office/2006/metadata/properties" xmlns:ns2="2b9ba417-c55b-4bdd-9869-f2a2292e4d19" xmlns:ns3="1c4d9940-a08e-422f-8feb-84d6b6cdf894" targetNamespace="http://schemas.microsoft.com/office/2006/metadata/properties" ma:root="true" ma:fieldsID="3912fe0efe9da8dbe0f17fe03ee1adbd" ns2:_="" ns3:_="">
    <xsd:import namespace="2b9ba417-c55b-4bdd-9869-f2a2292e4d19"/>
    <xsd:import namespace="1c4d9940-a08e-422f-8feb-84d6b6cdf8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9ba417-c55b-4bdd-9869-f2a2292e4d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5623277-6309-4039-a153-8eedd4e8fe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4d9940-a08e-422f-8feb-84d6b6cdf89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7f43ea-4852-4913-a5d8-77dff4c35702}" ma:internalName="TaxCatchAll" ma:showField="CatchAllData" ma:web="1c4d9940-a08e-422f-8feb-84d6b6cdf8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849652-A542-4780-B1AE-F48D87EAB1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9ba417-c55b-4bdd-9869-f2a2292e4d19"/>
    <ds:schemaRef ds:uri="1c4d9940-a08e-422f-8feb-84d6b6cdf8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C704AF-F6C8-4B82-AF5F-2758E210E9B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58A22F9-F03D-4546-8042-70B834BE3C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NYU Langone Health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Criscitelli, Theresa</dc:creator>
  <cp:keywords/>
  <dc:description/>
  <cp:lastModifiedBy>Springston, Lorna A</cp:lastModifiedBy>
  <cp:revision>2</cp:revision>
  <dcterms:created xsi:type="dcterms:W3CDTF">2025-09-15T18:14:00Z</dcterms:created>
  <dcterms:modified xsi:type="dcterms:W3CDTF">2025-09-15T18:14:00Z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18c1083-8924-401d-97ae-40f5eed0fcd8_Enabled">
    <vt:lpwstr>true</vt:lpwstr>
  </property>
  <property fmtid="{D5CDD505-2E9C-101B-9397-08002B2CF9AE}" pid="3" name="MSIP_Label_418c1083-8924-401d-97ae-40f5eed0fcd8_SetDate">
    <vt:lpwstr>2022-10-18T17:05:23Z</vt:lpwstr>
  </property>
  <property fmtid="{D5CDD505-2E9C-101B-9397-08002B2CF9AE}" pid="4" name="MSIP_Label_418c1083-8924-401d-97ae-40f5eed0fcd8_Method">
    <vt:lpwstr>Standard</vt:lpwstr>
  </property>
  <property fmtid="{D5CDD505-2E9C-101B-9397-08002B2CF9AE}" pid="5" name="MSIP_Label_418c1083-8924-401d-97ae-40f5eed0fcd8_Name">
    <vt:lpwstr>418c1083-8924-401d-97ae-40f5eed0fcd8</vt:lpwstr>
  </property>
  <property fmtid="{D5CDD505-2E9C-101B-9397-08002B2CF9AE}" pid="6" name="MSIP_Label_418c1083-8924-401d-97ae-40f5eed0fcd8_SiteId">
    <vt:lpwstr>a5a8bcaa-3292-41e6-b735-5e8b21f4dbfd</vt:lpwstr>
  </property>
  <property fmtid="{D5CDD505-2E9C-101B-9397-08002B2CF9AE}" pid="7" name="MSIP_Label_418c1083-8924-401d-97ae-40f5eed0fcd8_ActionId">
    <vt:lpwstr>dc5c7852-225f-4e7e-a64b-0a903e5ea245</vt:lpwstr>
  </property>
  <property fmtid="{D5CDD505-2E9C-101B-9397-08002B2CF9AE}" pid="8" name="MSIP_Label_418c1083-8924-401d-97ae-40f5eed0fcd8_ContentBits">
    <vt:lpwstr>0</vt:lpwstr>
  </property>
</Properties>
</file>